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9B9F" w14:textId="379B3FD4" w:rsidR="005937BB" w:rsidRPr="002B7CB2" w:rsidRDefault="00353127" w:rsidP="002B7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 S</w:t>
      </w:r>
      <w:r w:rsidR="005937BB" w:rsidRPr="002B7CB2">
        <w:rPr>
          <w:rFonts w:ascii="Arial" w:hAnsi="Arial" w:cs="Arial"/>
          <w:b/>
        </w:rPr>
        <w:t xml:space="preserve"> 2019 – Amérique du sud</w:t>
      </w:r>
      <w:r>
        <w:rPr>
          <w:rFonts w:ascii="Arial" w:hAnsi="Arial" w:cs="Arial"/>
          <w:b/>
        </w:rPr>
        <w:tab/>
        <w:t xml:space="preserve">Correction © </w:t>
      </w:r>
      <w:hyperlink r:id="rId5" w:history="1">
        <w:r w:rsidRPr="00645676">
          <w:rPr>
            <w:rStyle w:val="Lienhypertexte"/>
            <w:rFonts w:ascii="Arial" w:hAnsi="Arial" w:cs="Arial"/>
            <w:b/>
          </w:rPr>
          <w:t>http://labolycee.org</w:t>
        </w:r>
      </w:hyperlink>
      <w:r>
        <w:rPr>
          <w:rFonts w:ascii="Arial" w:hAnsi="Arial" w:cs="Arial"/>
          <w:b/>
        </w:rPr>
        <w:t xml:space="preserve"> </w:t>
      </w:r>
    </w:p>
    <w:p w14:paraId="650FF45B" w14:textId="3EF5C7F2" w:rsidR="002050A8" w:rsidRPr="002B7CB2" w:rsidRDefault="002B7CB2" w:rsidP="002B7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5937BB" w:rsidRPr="002B7CB2">
        <w:rPr>
          <w:rFonts w:ascii="Arial" w:hAnsi="Arial" w:cs="Arial"/>
          <w:b/>
        </w:rPr>
        <w:t>xercice 1 : Une céramique comme réservoir d’énergie (6 points)</w:t>
      </w:r>
    </w:p>
    <w:p w14:paraId="301E3FD8" w14:textId="77777777" w:rsidR="005937BB" w:rsidRPr="002B7CB2" w:rsidRDefault="005937BB" w:rsidP="002B7CB2">
      <w:pPr>
        <w:jc w:val="center"/>
        <w:rPr>
          <w:rFonts w:ascii="Arial" w:hAnsi="Arial" w:cs="Arial"/>
        </w:rPr>
      </w:pPr>
    </w:p>
    <w:p w14:paraId="138413D1" w14:textId="131BE593" w:rsidR="005937BB" w:rsidRPr="00D20BBC" w:rsidRDefault="00AB4AD1" w:rsidP="00D20BBC">
      <w:pPr>
        <w:ind w:left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A2605" w:rsidRPr="00D20BBC">
        <w:rPr>
          <w:rFonts w:ascii="Arial" w:hAnsi="Arial" w:cs="Arial"/>
          <w:b/>
        </w:rPr>
        <w:t>Stockage de l’énergie</w:t>
      </w:r>
    </w:p>
    <w:p w14:paraId="4CF9044E" w14:textId="22CB9A0F" w:rsidR="00FA2605" w:rsidRDefault="008B3E17" w:rsidP="00C87592">
      <w:pPr>
        <w:jc w:val="both"/>
        <w:rPr>
          <w:rFonts w:ascii="Arial" w:hAnsi="Arial" w:cs="Arial"/>
        </w:rPr>
      </w:pPr>
      <w:r w:rsidRPr="00D20BBC">
        <w:rPr>
          <w:rFonts w:ascii="Arial" w:hAnsi="Arial" w:cs="Arial"/>
        </w:rPr>
        <w:t>Le matériau constituant la pastille reçoit de l’énergie (son énergie augmente) pour passer de la structure (</w:t>
      </w:r>
      <w:r w:rsidR="00C87592">
        <w:rPr>
          <w:rFonts w:ascii="Arial" w:hAnsi="Arial" w:cs="Arial"/>
          <w:i/>
        </w:rPr>
        <w:t>β</w:t>
      </w:r>
      <w:r w:rsidRPr="00D20BBC">
        <w:rPr>
          <w:rFonts w:ascii="Arial" w:hAnsi="Arial" w:cs="Arial"/>
        </w:rPr>
        <w:t>-Ti</w:t>
      </w:r>
      <w:r w:rsidRPr="00D20BBC">
        <w:rPr>
          <w:rFonts w:ascii="Arial" w:hAnsi="Arial" w:cs="Arial"/>
          <w:vertAlign w:val="subscript"/>
        </w:rPr>
        <w:t>3</w:t>
      </w:r>
      <w:r w:rsidRPr="00D20BBC">
        <w:rPr>
          <w:rFonts w:ascii="Arial" w:hAnsi="Arial" w:cs="Arial"/>
        </w:rPr>
        <w:t>O</w:t>
      </w:r>
      <w:r w:rsidRPr="00D20BBC">
        <w:rPr>
          <w:rFonts w:ascii="Arial" w:hAnsi="Arial" w:cs="Arial"/>
          <w:vertAlign w:val="subscript"/>
        </w:rPr>
        <w:t>5</w:t>
      </w:r>
      <w:r w:rsidRPr="00D20BBC">
        <w:rPr>
          <w:rFonts w:ascii="Arial" w:hAnsi="Arial" w:cs="Arial"/>
        </w:rPr>
        <w:t>) à la structure (</w:t>
      </w:r>
      <w:r w:rsidR="00C87592">
        <w:rPr>
          <w:i/>
        </w:rPr>
        <w:t>λ</w:t>
      </w:r>
      <w:r w:rsidRPr="00D20BBC">
        <w:rPr>
          <w:rFonts w:ascii="Arial" w:hAnsi="Arial" w:cs="Arial"/>
        </w:rPr>
        <w:t>-Ti</w:t>
      </w:r>
      <w:r w:rsidRPr="00D20BBC">
        <w:rPr>
          <w:rFonts w:ascii="Arial" w:hAnsi="Arial" w:cs="Arial"/>
          <w:vertAlign w:val="subscript"/>
        </w:rPr>
        <w:t>3</w:t>
      </w:r>
      <w:r w:rsidRPr="00D20BBC">
        <w:rPr>
          <w:rFonts w:ascii="Arial" w:hAnsi="Arial" w:cs="Arial"/>
        </w:rPr>
        <w:t>O</w:t>
      </w:r>
      <w:r w:rsidRPr="00D20BBC">
        <w:rPr>
          <w:rFonts w:ascii="Arial" w:hAnsi="Arial" w:cs="Arial"/>
          <w:vertAlign w:val="subscript"/>
        </w:rPr>
        <w:t>5</w:t>
      </w:r>
      <w:r w:rsidRPr="00D20BBC">
        <w:rPr>
          <w:rFonts w:ascii="Arial" w:hAnsi="Arial" w:cs="Arial"/>
        </w:rPr>
        <w:t xml:space="preserve">). Par conséquent le schéma qui illustre le stockage de l’énergie est le </w:t>
      </w:r>
      <w:r w:rsidRPr="00C87592">
        <w:rPr>
          <w:rFonts w:ascii="Arial" w:hAnsi="Arial" w:cs="Arial"/>
          <w:b/>
          <w:bCs/>
        </w:rPr>
        <w:t>schéma C</w:t>
      </w:r>
      <w:r w:rsidR="00A7435D" w:rsidRPr="00D20BBC">
        <w:rPr>
          <w:rFonts w:ascii="Arial" w:hAnsi="Arial" w:cs="Arial"/>
        </w:rPr>
        <w:t>.</w:t>
      </w:r>
    </w:p>
    <w:p w14:paraId="77E1FB66" w14:textId="77777777" w:rsidR="004044E2" w:rsidRPr="00D20BBC" w:rsidRDefault="004044E2" w:rsidP="00C87592">
      <w:pPr>
        <w:jc w:val="both"/>
        <w:rPr>
          <w:rFonts w:ascii="Arial" w:hAnsi="Arial" w:cs="Arial"/>
        </w:rPr>
      </w:pPr>
    </w:p>
    <w:p w14:paraId="78DF68A6" w14:textId="48A388C7" w:rsidR="00BC75C4" w:rsidRPr="00BC75C4" w:rsidRDefault="00C87592" w:rsidP="00BC75C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1.2.</w:t>
      </w:r>
      <w:r>
        <w:rPr>
          <w:rFonts w:ascii="Arial" w:hAnsi="Arial" w:cs="Arial"/>
        </w:rPr>
        <w:t xml:space="preserve"> </w:t>
      </w:r>
      <w:r w:rsidR="00BC75C4">
        <w:rPr>
          <w:rFonts w:ascii="Arial" w:hAnsi="Arial" w:cs="Arial"/>
        </w:rPr>
        <w:t xml:space="preserve">On connaît l’énergie volumique </w:t>
      </w:r>
      <w:r w:rsidR="00BC75C4" w:rsidRPr="00BC75C4">
        <w:rPr>
          <w:rFonts w:ascii="Arial" w:hAnsi="Arial" w:cs="Arial"/>
          <w:i/>
          <w:iCs/>
        </w:rPr>
        <w:t>E</w:t>
      </w:r>
      <w:r w:rsidR="00BC75C4">
        <w:rPr>
          <w:rFonts w:ascii="Arial" w:hAnsi="Arial" w:cs="Arial"/>
        </w:rPr>
        <w:t xml:space="preserve"> à fournir, donc l</w:t>
      </w:r>
      <w:r w:rsidR="00BC75C4" w:rsidRPr="002B7CB2">
        <w:rPr>
          <w:rFonts w:ascii="Arial" w:hAnsi="Arial" w:cs="Arial"/>
        </w:rPr>
        <w:t xml:space="preserve">’énergie qu’il faut fournir à la pastille est : </w:t>
      </w:r>
      <w:r w:rsidR="00BC75C4">
        <w:rPr>
          <w:rFonts w:ascii="Arial" w:hAnsi="Arial" w:cs="Arial"/>
          <w:i/>
          <w:iCs/>
        </w:rPr>
        <w:t>E</w:t>
      </w:r>
      <w:r w:rsidR="00BC75C4">
        <w:rPr>
          <w:rFonts w:ascii="Arial" w:hAnsi="Arial" w:cs="Arial"/>
          <w:i/>
          <w:iCs/>
          <w:vertAlign w:val="subscript"/>
        </w:rPr>
        <w:t>P</w:t>
      </w:r>
      <w:r w:rsidR="00BC75C4">
        <w:rPr>
          <w:rFonts w:ascii="Arial" w:hAnsi="Arial" w:cs="Arial"/>
        </w:rPr>
        <w:t xml:space="preserve"> = </w:t>
      </w:r>
      <w:r w:rsidR="00BC75C4">
        <w:rPr>
          <w:rFonts w:ascii="Arial" w:hAnsi="Arial" w:cs="Arial"/>
          <w:i/>
          <w:iCs/>
        </w:rPr>
        <w:t>E.V</w:t>
      </w:r>
    </w:p>
    <w:p w14:paraId="0826F3D7" w14:textId="708DA569" w:rsidR="00FA2605" w:rsidRPr="00C87592" w:rsidRDefault="00D87755" w:rsidP="00C87592">
      <w:pPr>
        <w:jc w:val="both"/>
        <w:rPr>
          <w:rFonts w:ascii="Arial" w:hAnsi="Arial" w:cs="Arial"/>
        </w:rPr>
      </w:pPr>
      <w:r w:rsidRPr="00C87592">
        <w:rPr>
          <w:rFonts w:ascii="Arial" w:hAnsi="Arial" w:cs="Arial"/>
        </w:rPr>
        <w:t xml:space="preserve">Le volume de la pastille est : </w:t>
      </w:r>
      <w:r w:rsidR="00667D0D" w:rsidRPr="00667D0D">
        <w:rPr>
          <w:position w:val="-24"/>
        </w:rPr>
        <w:object w:dxaOrig="2439" w:dyaOrig="660" w14:anchorId="636D0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22.25pt;height:33pt" o:ole="">
            <v:imagedata r:id="rId6" o:title=""/>
          </v:shape>
          <o:OLEObject Type="Embed" ProgID="Equation.DSMT4" ShapeID="_x0000_i1094" DrawAspect="Content" ObjectID="_1651473098" r:id="rId7"/>
        </w:object>
      </w:r>
      <w:r w:rsidR="00B45CDF" w:rsidRPr="00C87592">
        <w:rPr>
          <w:rFonts w:ascii="Arial" w:hAnsi="Arial" w:cs="Arial"/>
        </w:rPr>
        <w:t xml:space="preserve"> (</w:t>
      </w:r>
      <w:r w:rsidR="00B45CDF" w:rsidRPr="00C87592">
        <w:rPr>
          <w:rFonts w:ascii="Arial" w:hAnsi="Arial" w:cs="Arial"/>
          <w:i/>
        </w:rPr>
        <w:t>H</w:t>
      </w:r>
      <w:r w:rsidR="00B45CDF" w:rsidRPr="00C87592">
        <w:rPr>
          <w:rFonts w:ascii="Arial" w:hAnsi="Arial" w:cs="Arial"/>
        </w:rPr>
        <w:t xml:space="preserve"> </w:t>
      </w:r>
      <w:r w:rsidR="0015336D" w:rsidRPr="00C87592">
        <w:rPr>
          <w:rFonts w:ascii="Arial" w:hAnsi="Arial" w:cs="Arial"/>
        </w:rPr>
        <w:t>épaiss</w:t>
      </w:r>
      <w:r w:rsidR="00B45CDF" w:rsidRPr="00C87592">
        <w:rPr>
          <w:rFonts w:ascii="Arial" w:hAnsi="Arial" w:cs="Arial"/>
        </w:rPr>
        <w:t>eur de la pastille),</w:t>
      </w:r>
    </w:p>
    <w:p w14:paraId="596527DE" w14:textId="650BF5CA" w:rsidR="00892548" w:rsidRPr="002B7CB2" w:rsidRDefault="00667D0D" w:rsidP="00667D0D">
      <w:pPr>
        <w:jc w:val="both"/>
        <w:rPr>
          <w:rFonts w:ascii="Arial" w:hAnsi="Arial" w:cs="Arial"/>
        </w:rPr>
      </w:pPr>
      <w:r w:rsidRPr="00667D0D">
        <w:rPr>
          <w:rFonts w:ascii="Arial" w:hAnsi="Arial" w:cs="Arial"/>
          <w:position w:val="-24"/>
        </w:rPr>
        <w:object w:dxaOrig="2520" w:dyaOrig="660" w14:anchorId="688E299D">
          <v:shape id="_x0000_i1096" type="#_x0000_t75" style="width:126pt;height:33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6" DrawAspect="Content" ObjectID="_1651473099" r:id="rId9"/>
        </w:object>
      </w:r>
    </w:p>
    <w:p w14:paraId="58ABD933" w14:textId="5BBCE9F5" w:rsidR="00BC75C4" w:rsidRDefault="00892548" w:rsidP="00667D0D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Application numérique (dimensions de la pastille </w:t>
      </w:r>
      <w:r w:rsidR="00BC75C4">
        <w:rPr>
          <w:rFonts w:ascii="Arial" w:hAnsi="Arial" w:cs="Arial"/>
        </w:rPr>
        <w:t xml:space="preserve">converties </w:t>
      </w:r>
      <w:r w:rsidRPr="002B7CB2">
        <w:rPr>
          <w:rFonts w:ascii="Arial" w:hAnsi="Arial" w:cs="Arial"/>
        </w:rPr>
        <w:t>en cm) :</w:t>
      </w:r>
    </w:p>
    <w:p w14:paraId="18B7424C" w14:textId="3136B2D0" w:rsidR="00892548" w:rsidRPr="002B7CB2" w:rsidRDefault="00667D0D" w:rsidP="00667D0D">
      <w:pPr>
        <w:jc w:val="both"/>
        <w:rPr>
          <w:rFonts w:ascii="Arial" w:hAnsi="Arial" w:cs="Arial"/>
        </w:rPr>
      </w:pPr>
      <w:r w:rsidRPr="00667D0D">
        <w:rPr>
          <w:rFonts w:ascii="Arial" w:hAnsi="Arial" w:cs="Arial"/>
          <w:position w:val="-24"/>
        </w:rPr>
        <w:object w:dxaOrig="4980" w:dyaOrig="660" w14:anchorId="30DF66C5">
          <v:shape id="_x0000_i1098" type="#_x0000_t75" style="width:249pt;height:33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8" DrawAspect="Content" ObjectID="_1651473100" r:id="rId11"/>
        </w:object>
      </w:r>
    </w:p>
    <w:p w14:paraId="648B5B4E" w14:textId="77777777" w:rsidR="004044E2" w:rsidRDefault="004044E2" w:rsidP="00D10F05">
      <w:pPr>
        <w:jc w:val="both"/>
        <w:rPr>
          <w:rFonts w:ascii="Arial" w:hAnsi="Arial" w:cs="Arial"/>
          <w:b/>
          <w:bCs/>
        </w:rPr>
      </w:pPr>
    </w:p>
    <w:p w14:paraId="49771E7F" w14:textId="337682F9" w:rsidR="00FA2605" w:rsidRPr="00D10F05" w:rsidRDefault="00D10F05" w:rsidP="00D10F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</w:t>
      </w:r>
      <w:r>
        <w:rPr>
          <w:rFonts w:ascii="Arial" w:hAnsi="Arial" w:cs="Arial"/>
        </w:rPr>
        <w:t xml:space="preserve"> </w:t>
      </w:r>
      <w:r w:rsidR="005D17A7" w:rsidRPr="00D10F05">
        <w:rPr>
          <w:rFonts w:ascii="Arial" w:hAnsi="Arial" w:cs="Arial"/>
        </w:rPr>
        <w:t xml:space="preserve">L’utilisation du laser dans cette expérience est justifiée par la </w:t>
      </w:r>
      <w:r w:rsidR="00945940" w:rsidRPr="00D10F05">
        <w:rPr>
          <w:rFonts w:ascii="Arial" w:hAnsi="Arial" w:cs="Arial"/>
        </w:rPr>
        <w:t>grande directivité du faisceau</w:t>
      </w:r>
      <w:r w:rsidR="008100E2">
        <w:rPr>
          <w:rFonts w:ascii="Arial" w:hAnsi="Arial" w:cs="Arial"/>
        </w:rPr>
        <w:t xml:space="preserve"> qui permet de c</w:t>
      </w:r>
      <w:r w:rsidR="00945940" w:rsidRPr="00D10F05">
        <w:rPr>
          <w:rFonts w:ascii="Arial" w:hAnsi="Arial" w:cs="Arial"/>
        </w:rPr>
        <w:t>oncentr</w:t>
      </w:r>
      <w:r w:rsidR="008100E2">
        <w:rPr>
          <w:rFonts w:ascii="Arial" w:hAnsi="Arial" w:cs="Arial"/>
        </w:rPr>
        <w:t>er</w:t>
      </w:r>
      <w:r w:rsidR="00945940" w:rsidRPr="00D10F05">
        <w:rPr>
          <w:rFonts w:ascii="Arial" w:hAnsi="Arial" w:cs="Arial"/>
        </w:rPr>
        <w:t xml:space="preserve"> l’énergie sur une petite surface.</w:t>
      </w:r>
    </w:p>
    <w:p w14:paraId="5004C5AA" w14:textId="77777777" w:rsidR="004044E2" w:rsidRDefault="004044E2" w:rsidP="008100E2">
      <w:pPr>
        <w:jc w:val="both"/>
        <w:rPr>
          <w:rFonts w:ascii="Arial" w:hAnsi="Arial" w:cs="Arial"/>
          <w:b/>
          <w:bCs/>
        </w:rPr>
      </w:pPr>
    </w:p>
    <w:p w14:paraId="2270758D" w14:textId="513A98CD" w:rsidR="00B450B3" w:rsidRDefault="008100E2" w:rsidP="008100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1.4.</w:t>
      </w:r>
      <w:r>
        <w:rPr>
          <w:rFonts w:ascii="Arial" w:hAnsi="Arial" w:cs="Arial"/>
        </w:rPr>
        <w:t xml:space="preserve"> </w:t>
      </w:r>
      <w:r w:rsidR="0090639A" w:rsidRPr="008100E2">
        <w:rPr>
          <w:rFonts w:ascii="Arial" w:hAnsi="Arial" w:cs="Arial"/>
        </w:rPr>
        <w:t xml:space="preserve">L’énergie d’un photon </w:t>
      </w:r>
      <w:r w:rsidR="00960B1B">
        <w:rPr>
          <w:rFonts w:ascii="Arial" w:hAnsi="Arial" w:cs="Arial"/>
        </w:rPr>
        <w:t>e</w:t>
      </w:r>
      <w:r w:rsidR="0090639A" w:rsidRPr="008100E2">
        <w:rPr>
          <w:rFonts w:ascii="Arial" w:hAnsi="Arial" w:cs="Arial"/>
        </w:rPr>
        <w:t>st donnée par la relation d</w:t>
      </w:r>
      <w:r w:rsidR="00960B1B">
        <w:rPr>
          <w:rFonts w:ascii="Arial" w:hAnsi="Arial" w:cs="Arial"/>
        </w:rPr>
        <w:t>e Planck-</w:t>
      </w:r>
      <w:r w:rsidR="0090639A" w:rsidRPr="008100E2">
        <w:rPr>
          <w:rFonts w:ascii="Arial" w:hAnsi="Arial" w:cs="Arial"/>
        </w:rPr>
        <w:t xml:space="preserve">Einstein pour le photon : </w:t>
      </w:r>
    </w:p>
    <w:p w14:paraId="79D9D383" w14:textId="20B031BA" w:rsidR="00FA2605" w:rsidRPr="008100E2" w:rsidRDefault="0090639A" w:rsidP="008100E2">
      <w:pPr>
        <w:jc w:val="both"/>
        <w:rPr>
          <w:rFonts w:ascii="Arial" w:hAnsi="Arial" w:cs="Arial"/>
        </w:rPr>
      </w:pPr>
      <w:r w:rsidRPr="008100E2">
        <w:rPr>
          <w:rFonts w:ascii="Arial" w:hAnsi="Arial" w:cs="Arial"/>
          <w:i/>
        </w:rPr>
        <w:t>E</w:t>
      </w:r>
      <w:r w:rsidRPr="008100E2">
        <w:rPr>
          <w:rFonts w:ascii="Arial" w:hAnsi="Arial" w:cs="Arial"/>
        </w:rPr>
        <w:t> =</w:t>
      </w:r>
      <w:r w:rsidR="00960B1B" w:rsidRPr="00960B1B">
        <w:rPr>
          <w:position w:val="-24"/>
        </w:rPr>
        <w:object w:dxaOrig="940" w:dyaOrig="620" w14:anchorId="05765B47">
          <v:shape id="_x0000_i1110" type="#_x0000_t75" style="width:47.25pt;height:30.75pt" o:ole="">
            <v:imagedata r:id="rId12" o:title=""/>
          </v:shape>
          <o:OLEObject Type="Embed" ProgID="Equation.DSMT4" ShapeID="_x0000_i1110" DrawAspect="Content" ObjectID="_1651473101" r:id="rId13"/>
        </w:object>
      </w:r>
      <w:r w:rsidR="002A44F2" w:rsidRPr="008100E2">
        <w:rPr>
          <w:rFonts w:ascii="Arial" w:hAnsi="Arial" w:cs="Arial"/>
        </w:rPr>
        <w:t xml:space="preserve"> (</w:t>
      </w:r>
      <w:r w:rsidR="002A44F2" w:rsidRPr="008100E2">
        <w:rPr>
          <w:rFonts w:ascii="Arial" w:hAnsi="Arial" w:cs="Arial"/>
          <w:i/>
        </w:rPr>
        <w:t>h</w:t>
      </w:r>
      <w:r w:rsidR="002A44F2" w:rsidRPr="008100E2">
        <w:rPr>
          <w:rFonts w:ascii="Arial" w:hAnsi="Arial" w:cs="Arial"/>
        </w:rPr>
        <w:t xml:space="preserve"> constante de Planck)</w:t>
      </w:r>
    </w:p>
    <w:p w14:paraId="34943F94" w14:textId="359C9C43" w:rsidR="00337D60" w:rsidRPr="002B7CB2" w:rsidRDefault="00337D60" w:rsidP="00B450B3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Si </w:t>
      </w:r>
      <w:r w:rsidRPr="002B7CB2">
        <w:rPr>
          <w:rFonts w:ascii="Arial" w:hAnsi="Arial" w:cs="Arial"/>
          <w:i/>
        </w:rPr>
        <w:t>N</w:t>
      </w:r>
      <w:r w:rsidRPr="002B7CB2">
        <w:rPr>
          <w:rFonts w:ascii="Arial" w:hAnsi="Arial" w:cs="Arial"/>
        </w:rPr>
        <w:t xml:space="preserve"> est le nombre de photons nécessaire pour fournir l’énergie </w:t>
      </w:r>
      <w:r w:rsidRPr="002B7CB2">
        <w:rPr>
          <w:rFonts w:ascii="Arial" w:hAnsi="Arial" w:cs="Arial"/>
          <w:i/>
        </w:rPr>
        <w:t>E</w:t>
      </w:r>
      <w:r w:rsidRPr="002B7CB2">
        <w:rPr>
          <w:rFonts w:ascii="Arial" w:hAnsi="Arial" w:cs="Arial"/>
          <w:vertAlign w:val="subscript"/>
        </w:rPr>
        <w:t>p</w:t>
      </w:r>
      <w:r w:rsidRPr="002B7CB2">
        <w:rPr>
          <w:rFonts w:ascii="Arial" w:hAnsi="Arial" w:cs="Arial"/>
        </w:rPr>
        <w:t xml:space="preserve"> à la pastille, alors </w:t>
      </w:r>
      <w:r w:rsidRPr="002B7CB2">
        <w:rPr>
          <w:rFonts w:ascii="Arial" w:hAnsi="Arial" w:cs="Arial"/>
          <w:i/>
        </w:rPr>
        <w:t>E</w:t>
      </w:r>
      <w:r w:rsidRPr="002B7CB2">
        <w:rPr>
          <w:rFonts w:ascii="Arial" w:hAnsi="Arial" w:cs="Arial"/>
          <w:vertAlign w:val="subscript"/>
        </w:rPr>
        <w:t>p</w:t>
      </w:r>
      <w:r w:rsidRPr="002B7CB2">
        <w:rPr>
          <w:rFonts w:ascii="Arial" w:hAnsi="Arial" w:cs="Arial"/>
        </w:rPr>
        <w:t> = </w:t>
      </w:r>
      <w:proofErr w:type="gramStart"/>
      <w:r w:rsidRPr="002B7CB2">
        <w:rPr>
          <w:rFonts w:ascii="Arial" w:hAnsi="Arial" w:cs="Arial"/>
          <w:i/>
        </w:rPr>
        <w:t>N</w:t>
      </w:r>
      <w:r w:rsidR="00B450B3">
        <w:rPr>
          <w:rFonts w:ascii="Arial" w:hAnsi="Arial" w:cs="Arial"/>
          <w:i/>
        </w:rPr>
        <w:t> .</w:t>
      </w:r>
      <w:proofErr w:type="gramEnd"/>
      <w:r w:rsidR="00B450B3">
        <w:rPr>
          <w:rFonts w:ascii="Arial" w:hAnsi="Arial" w:cs="Arial"/>
          <w:i/>
        </w:rPr>
        <w:t> </w:t>
      </w:r>
      <w:r w:rsidRPr="002B7CB2">
        <w:rPr>
          <w:rFonts w:ascii="Arial" w:hAnsi="Arial" w:cs="Arial"/>
          <w:i/>
        </w:rPr>
        <w:t>E</w:t>
      </w:r>
      <w:r w:rsidRPr="002B7CB2">
        <w:rPr>
          <w:rFonts w:ascii="Arial" w:hAnsi="Arial" w:cs="Arial"/>
        </w:rPr>
        <w:t> = </w:t>
      </w:r>
      <w:r w:rsidR="00B450B3" w:rsidRPr="00B450B3">
        <w:rPr>
          <w:rFonts w:ascii="Arial" w:hAnsi="Arial" w:cs="Arial"/>
          <w:position w:val="-24"/>
        </w:rPr>
        <w:object w:dxaOrig="680" w:dyaOrig="620" w14:anchorId="28985FC0">
          <v:shape id="_x0000_i1113" type="#_x0000_t75" style="width:33.75pt;height:30.75pt" o:ole="">
            <v:imagedata r:id="rId14" o:title=""/>
          </v:shape>
          <o:OLEObject Type="Embed" ProgID="Equation.DSMT4" ShapeID="_x0000_i1113" DrawAspect="Content" ObjectID="_1651473102" r:id="rId15"/>
        </w:object>
      </w:r>
      <w:r w:rsidR="00B450B3">
        <w:rPr>
          <w:rFonts w:ascii="Arial" w:hAnsi="Arial" w:cs="Arial"/>
        </w:rPr>
        <w:t>.</w:t>
      </w:r>
    </w:p>
    <w:p w14:paraId="3657D553" w14:textId="2AD6D6D8" w:rsidR="00337D60" w:rsidRPr="002B7CB2" w:rsidRDefault="00B450B3" w:rsidP="00936E0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44F2" w:rsidRPr="002B7CB2">
        <w:rPr>
          <w:rFonts w:ascii="Arial" w:hAnsi="Arial" w:cs="Arial"/>
        </w:rPr>
        <w:t xml:space="preserve">e nombre de photons nécessaire pour fournir </w:t>
      </w:r>
      <w:r w:rsidR="005F04E5" w:rsidRPr="002B7CB2">
        <w:rPr>
          <w:rFonts w:ascii="Arial" w:hAnsi="Arial" w:cs="Arial"/>
        </w:rPr>
        <w:t xml:space="preserve">l’énergie </w:t>
      </w:r>
      <w:r w:rsidR="005F04E5" w:rsidRPr="002B7CB2">
        <w:rPr>
          <w:rFonts w:ascii="Arial" w:hAnsi="Arial" w:cs="Arial"/>
          <w:i/>
        </w:rPr>
        <w:t>E</w:t>
      </w:r>
      <w:r w:rsidR="005F04E5" w:rsidRPr="002B7CB2">
        <w:rPr>
          <w:rFonts w:ascii="Arial" w:hAnsi="Arial" w:cs="Arial"/>
          <w:vertAlign w:val="subscript"/>
        </w:rPr>
        <w:t>p</w:t>
      </w:r>
      <w:r w:rsidR="005F04E5" w:rsidRPr="002B7CB2">
        <w:rPr>
          <w:rFonts w:ascii="Arial" w:hAnsi="Arial" w:cs="Arial"/>
        </w:rPr>
        <w:t xml:space="preserve"> à la pastille est donc : </w:t>
      </w:r>
      <w:r w:rsidR="00EF197C" w:rsidRPr="00EF197C">
        <w:rPr>
          <w:rFonts w:ascii="Arial" w:hAnsi="Arial" w:cs="Arial"/>
          <w:position w:val="-24"/>
        </w:rPr>
        <w:object w:dxaOrig="980" w:dyaOrig="660" w14:anchorId="789E21FD">
          <v:shape id="_x0000_i1116" type="#_x0000_t75" style="width:48.75pt;height:33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16" DrawAspect="Content" ObjectID="_1651473103" r:id="rId17"/>
        </w:object>
      </w:r>
    </w:p>
    <w:p w14:paraId="629FB2B5" w14:textId="433ED84A" w:rsidR="002A44F2" w:rsidRPr="002B7CB2" w:rsidRDefault="00337D60" w:rsidP="00936E00">
      <w:pPr>
        <w:spacing w:before="120"/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Application numérique : </w:t>
      </w:r>
      <w:r w:rsidR="000F0384" w:rsidRPr="000F0384">
        <w:rPr>
          <w:rFonts w:ascii="Arial" w:hAnsi="Arial" w:cs="Arial"/>
          <w:position w:val="-28"/>
        </w:rPr>
        <w:object w:dxaOrig="5220" w:dyaOrig="700" w14:anchorId="658ACD8F">
          <v:shape id="_x0000_i1119" type="#_x0000_t75" style="width:261pt;height:35.25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19" DrawAspect="Content" ObjectID="_1651473104" r:id="rId19"/>
        </w:object>
      </w:r>
    </w:p>
    <w:p w14:paraId="7F96D076" w14:textId="77777777" w:rsidR="004044E2" w:rsidRDefault="004044E2" w:rsidP="000F0384">
      <w:pPr>
        <w:jc w:val="both"/>
        <w:rPr>
          <w:rFonts w:ascii="Arial" w:hAnsi="Arial" w:cs="Arial"/>
          <w:b/>
          <w:bCs/>
        </w:rPr>
      </w:pPr>
    </w:p>
    <w:p w14:paraId="57A8A8FD" w14:textId="621FF8C0" w:rsidR="002B3D0E" w:rsidRDefault="000F0384" w:rsidP="000F03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1.5.</w:t>
      </w:r>
      <w:r>
        <w:rPr>
          <w:rFonts w:ascii="Arial" w:hAnsi="Arial" w:cs="Arial"/>
        </w:rPr>
        <w:t xml:space="preserve"> </w:t>
      </w:r>
      <w:r w:rsidR="002B3D0E">
        <w:rPr>
          <w:rFonts w:ascii="Arial" w:hAnsi="Arial" w:cs="Arial"/>
        </w:rPr>
        <w:t xml:space="preserve">Le débit de photon peut s’exprimer par </w:t>
      </w:r>
      <w:r w:rsidR="002B3D0E">
        <w:rPr>
          <w:rFonts w:ascii="Arial" w:hAnsi="Arial" w:cs="Arial"/>
          <w:i/>
          <w:iCs/>
        </w:rPr>
        <w:t>D</w:t>
      </w:r>
      <w:r w:rsidR="002B3D0E">
        <w:rPr>
          <w:rFonts w:ascii="Arial" w:hAnsi="Arial" w:cs="Arial"/>
        </w:rPr>
        <w:t xml:space="preserve"> = </w:t>
      </w:r>
      <w:r w:rsidR="002B3D0E" w:rsidRPr="002B3D0E">
        <w:rPr>
          <w:rFonts w:ascii="Arial" w:hAnsi="Arial" w:cs="Arial"/>
          <w:position w:val="-24"/>
        </w:rPr>
        <w:object w:dxaOrig="340" w:dyaOrig="620" w14:anchorId="6D24F33E">
          <v:shape id="_x0000_i1130" type="#_x0000_t75" style="width:17.25pt;height:30.75pt" o:ole="">
            <v:imagedata r:id="rId20" o:title=""/>
          </v:shape>
          <o:OLEObject Type="Embed" ProgID="Equation.DSMT4" ShapeID="_x0000_i1130" DrawAspect="Content" ObjectID="_1651473105" r:id="rId21"/>
        </w:object>
      </w:r>
      <w:r w:rsidR="002B3D0E">
        <w:rPr>
          <w:rFonts w:ascii="Arial" w:hAnsi="Arial" w:cs="Arial"/>
        </w:rPr>
        <w:t>.</w:t>
      </w:r>
    </w:p>
    <w:p w14:paraId="72E01256" w14:textId="2EFFC05E" w:rsidR="002B3D0E" w:rsidRDefault="003862D0" w:rsidP="000F0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Ainsi l</w:t>
      </w:r>
      <w:r w:rsidR="000D5214" w:rsidRPr="002B3D0E">
        <w:rPr>
          <w:rFonts w:ascii="Arial" w:hAnsi="Arial" w:cs="Arial"/>
        </w:rPr>
        <w:t>a</w:t>
      </w:r>
      <w:r w:rsidR="000D5214" w:rsidRPr="000F0384">
        <w:rPr>
          <w:rFonts w:ascii="Arial" w:hAnsi="Arial" w:cs="Arial"/>
        </w:rPr>
        <w:t xml:space="preserve"> durée minimale d’irradiation de la pastille par le laser est :</w:t>
      </w:r>
      <w:r w:rsidR="002B3D0E">
        <w:rPr>
          <w:rFonts w:ascii="Arial" w:hAnsi="Arial" w:cs="Arial"/>
        </w:rPr>
        <w:t xml:space="preserve"> </w:t>
      </w:r>
      <w:r w:rsidR="002B3D0E" w:rsidRPr="002B3D0E">
        <w:rPr>
          <w:position w:val="-30"/>
        </w:rPr>
        <w:object w:dxaOrig="1400" w:dyaOrig="680" w14:anchorId="5688971C">
          <v:shape id="_x0000_i1135" type="#_x0000_t75" style="width:69.75pt;height:33.75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35" DrawAspect="Content" ObjectID="_1651473106" r:id="rId23"/>
        </w:object>
      </w:r>
    </w:p>
    <w:p w14:paraId="2397B6A0" w14:textId="00F1E4BB" w:rsidR="00FA2605" w:rsidRPr="000F0384" w:rsidRDefault="002B3D0E" w:rsidP="00936E00">
      <w:pPr>
        <w:spacing w:before="120"/>
        <w:jc w:val="both"/>
        <w:rPr>
          <w:rFonts w:ascii="Arial" w:hAnsi="Arial" w:cs="Arial"/>
        </w:rPr>
      </w:pPr>
      <w:r w:rsidRPr="002B3D0E">
        <w:rPr>
          <w:position w:val="-24"/>
        </w:rPr>
        <w:object w:dxaOrig="3200" w:dyaOrig="660" w14:anchorId="6D3E278A">
          <v:shape id="_x0000_i1137" type="#_x0000_t75" style="width:159.75pt;height:33pt" o:ole="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37" DrawAspect="Content" ObjectID="_1651473107" r:id="rId25"/>
        </w:object>
      </w:r>
    </w:p>
    <w:p w14:paraId="78538802" w14:textId="77777777" w:rsidR="00FF49C1" w:rsidRDefault="00FF49C1" w:rsidP="002B3D0E">
      <w:pPr>
        <w:jc w:val="both"/>
        <w:rPr>
          <w:rFonts w:ascii="Arial" w:hAnsi="Arial" w:cs="Arial"/>
        </w:rPr>
      </w:pPr>
    </w:p>
    <w:p w14:paraId="0F0897B4" w14:textId="35903524" w:rsidR="003862D0" w:rsidRDefault="003862D0" w:rsidP="002B3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Commentons la phrase « une courte exposition au Soleil permet de la « charger » ! ».</w:t>
      </w:r>
    </w:p>
    <w:p w14:paraId="6E3260EF" w14:textId="77777777" w:rsidR="003862D0" w:rsidRDefault="000D5214" w:rsidP="002B3D0E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Pour le soleil, le débit de photons est </w:t>
      </w:r>
      <w:proofErr w:type="spellStart"/>
      <w:r w:rsidR="003862D0">
        <w:rPr>
          <w:rFonts w:ascii="Arial" w:hAnsi="Arial" w:cs="Arial"/>
          <w:i/>
          <w:iCs/>
        </w:rPr>
        <w:t>D</w:t>
      </w:r>
      <w:r w:rsidR="003862D0">
        <w:rPr>
          <w:rFonts w:ascii="Arial" w:hAnsi="Arial" w:cs="Arial"/>
          <w:i/>
          <w:iCs/>
          <w:vertAlign w:val="subscript"/>
        </w:rPr>
        <w:t>Soleil</w:t>
      </w:r>
      <w:proofErr w:type="spellEnd"/>
      <w:r w:rsidR="003862D0">
        <w:rPr>
          <w:rFonts w:ascii="Arial" w:hAnsi="Arial" w:cs="Arial"/>
        </w:rPr>
        <w:t xml:space="preserve"> =10</w:t>
      </w:r>
      <w:r w:rsidR="003862D0">
        <w:rPr>
          <w:rFonts w:ascii="Arial" w:hAnsi="Arial" w:cs="Arial"/>
          <w:vertAlign w:val="superscript"/>
        </w:rPr>
        <w:t>17</w:t>
      </w:r>
      <w:r w:rsidR="003862D0">
        <w:rPr>
          <w:rFonts w:ascii="Arial" w:hAnsi="Arial" w:cs="Arial"/>
          <w:vertAlign w:val="subscript"/>
        </w:rPr>
        <w:t xml:space="preserve"> </w:t>
      </w:r>
      <w:r w:rsidR="003862D0" w:rsidRPr="003862D0">
        <w:rPr>
          <w:rFonts w:ascii="Arial" w:hAnsi="Arial" w:cs="Arial"/>
        </w:rPr>
        <w:t>photons</w:t>
      </w:r>
      <w:r w:rsidR="003862D0">
        <w:rPr>
          <w:rFonts w:ascii="Arial" w:hAnsi="Arial" w:cs="Arial"/>
        </w:rPr>
        <w:t xml:space="preserve"> par seconde, soit </w:t>
      </w:r>
      <w:r w:rsidRPr="002B7CB2">
        <w:rPr>
          <w:rFonts w:ascii="Arial" w:hAnsi="Arial" w:cs="Arial"/>
        </w:rPr>
        <w:t>10 000 fois plus faible que pour le laser</w:t>
      </w:r>
      <w:r w:rsidR="003862D0">
        <w:rPr>
          <w:rFonts w:ascii="Arial" w:hAnsi="Arial" w:cs="Arial"/>
        </w:rPr>
        <w:t>.</w:t>
      </w:r>
    </w:p>
    <w:p w14:paraId="0E45EF0C" w14:textId="2969037F" w:rsidR="000D5214" w:rsidRDefault="003862D0" w:rsidP="002B3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D5214" w:rsidRPr="002B7CB2">
        <w:rPr>
          <w:rFonts w:ascii="Arial" w:hAnsi="Arial" w:cs="Arial"/>
        </w:rPr>
        <w:t xml:space="preserve">a durée d’exposition minimale pour recharger la pastille sera donc </w:t>
      </w:r>
      <w:r>
        <w:rPr>
          <w:rFonts w:ascii="Arial" w:hAnsi="Arial" w:cs="Arial"/>
        </w:rPr>
        <w:t xml:space="preserve">10 000 fois </w:t>
      </w:r>
      <w:r w:rsidR="000D5214" w:rsidRPr="002B7CB2">
        <w:rPr>
          <w:rFonts w:ascii="Arial" w:hAnsi="Arial" w:cs="Arial"/>
        </w:rPr>
        <w:t>supérieure</w:t>
      </w:r>
      <w:r>
        <w:rPr>
          <w:rFonts w:ascii="Arial" w:hAnsi="Arial" w:cs="Arial"/>
        </w:rPr>
        <w:t xml:space="preserve"> : </w:t>
      </w:r>
      <w:proofErr w:type="spellStart"/>
      <w:r>
        <w:t>Δ</w:t>
      </w:r>
      <w:r w:rsidRPr="003862D0"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vertAlign w:val="subscript"/>
        </w:rPr>
        <w:t>Soleil</w:t>
      </w:r>
      <w:proofErr w:type="spellEnd"/>
      <w:r>
        <w:rPr>
          <w:rFonts w:ascii="Arial" w:hAnsi="Arial" w:cs="Arial"/>
        </w:rPr>
        <w:t xml:space="preserve"> = </w:t>
      </w:r>
      <w:r w:rsidR="000D5214" w:rsidRPr="002B7CB2">
        <w:rPr>
          <w:rFonts w:ascii="Arial" w:hAnsi="Arial" w:cs="Arial"/>
        </w:rPr>
        <w:t>3</w:t>
      </w:r>
      <w:r>
        <w:rPr>
          <w:rFonts w:ascii="Arial" w:hAnsi="Arial" w:cs="Arial"/>
        </w:rPr>
        <w:t>15</w:t>
      </w:r>
      <w:r w:rsidR="000D5214" w:rsidRPr="002B7CB2">
        <w:rPr>
          <w:rFonts w:ascii="Arial" w:hAnsi="Arial" w:cs="Arial"/>
        </w:rPr>
        <w:t xml:space="preserve"> s, soit </w:t>
      </w:r>
      <w:r>
        <w:rPr>
          <w:rFonts w:ascii="Arial" w:hAnsi="Arial" w:cs="Arial"/>
        </w:rPr>
        <w:t xml:space="preserve">environ </w:t>
      </w:r>
      <w:r w:rsidR="000D5214" w:rsidRPr="002B7CB2">
        <w:rPr>
          <w:rFonts w:ascii="Arial" w:hAnsi="Arial" w:cs="Arial"/>
        </w:rPr>
        <w:t>5 min</w:t>
      </w:r>
      <w:r>
        <w:rPr>
          <w:rFonts w:ascii="Arial" w:hAnsi="Arial" w:cs="Arial"/>
        </w:rPr>
        <w:t>. De</w:t>
      </w:r>
      <w:r w:rsidR="000D5214" w:rsidRPr="002B7CB2">
        <w:rPr>
          <w:rFonts w:ascii="Arial" w:hAnsi="Arial" w:cs="Arial"/>
        </w:rPr>
        <w:t xml:space="preserve"> plus </w:t>
      </w:r>
      <w:r>
        <w:rPr>
          <w:rFonts w:ascii="Arial" w:hAnsi="Arial" w:cs="Arial"/>
        </w:rPr>
        <w:t>l</w:t>
      </w:r>
      <w:r w:rsidR="000D5214" w:rsidRPr="002B7CB2">
        <w:rPr>
          <w:rFonts w:ascii="Arial" w:hAnsi="Arial" w:cs="Arial"/>
        </w:rPr>
        <w:t>a majorité des photons du Soleil sont situés dans le jaune-vert (</w:t>
      </w:r>
      <w:r>
        <w:rPr>
          <w:i/>
        </w:rPr>
        <w:t>λ</w:t>
      </w:r>
      <w:r w:rsidR="000D5214" w:rsidRPr="002B7CB2">
        <w:rPr>
          <w:rFonts w:ascii="Arial" w:hAnsi="Arial" w:cs="Arial"/>
        </w:rPr>
        <w:t xml:space="preserve"> de l’ordre de 500 nm), donc </w:t>
      </w:r>
      <w:r>
        <w:rPr>
          <w:rFonts w:ascii="Arial" w:hAnsi="Arial" w:cs="Arial"/>
        </w:rPr>
        <w:t xml:space="preserve">ils </w:t>
      </w:r>
      <w:r w:rsidR="00DC0279" w:rsidRPr="002B7CB2">
        <w:rPr>
          <w:rFonts w:ascii="Arial" w:hAnsi="Arial" w:cs="Arial"/>
        </w:rPr>
        <w:t>possèdent moins d’énergie que ceux du laser</w:t>
      </w:r>
      <w:r>
        <w:rPr>
          <w:rFonts w:ascii="Arial" w:hAnsi="Arial" w:cs="Arial"/>
        </w:rPr>
        <w:t xml:space="preserve"> violet (</w:t>
      </w:r>
      <w:r>
        <w:t>λ</w:t>
      </w:r>
      <w:r>
        <w:rPr>
          <w:rFonts w:ascii="Arial" w:hAnsi="Arial" w:cs="Arial"/>
        </w:rPr>
        <w:t xml:space="preserve"> = 410 nm)</w:t>
      </w:r>
      <w:r w:rsidR="00DC0279" w:rsidRPr="002B7CB2">
        <w:rPr>
          <w:rFonts w:ascii="Arial" w:hAnsi="Arial" w:cs="Arial"/>
        </w:rPr>
        <w:t>.</w:t>
      </w:r>
    </w:p>
    <w:p w14:paraId="3CB7F036" w14:textId="77777777" w:rsidR="003862D0" w:rsidRPr="002B7CB2" w:rsidRDefault="003862D0" w:rsidP="002B3D0E">
      <w:pPr>
        <w:jc w:val="both"/>
        <w:rPr>
          <w:rFonts w:ascii="Arial" w:hAnsi="Arial" w:cs="Arial"/>
        </w:rPr>
      </w:pPr>
    </w:p>
    <w:p w14:paraId="08D65D72" w14:textId="77777777" w:rsidR="004044E2" w:rsidRDefault="004044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F04773" w14:textId="12880FE4" w:rsidR="00FA2605" w:rsidRPr="00753C70" w:rsidRDefault="00753C70" w:rsidP="00753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FA2605" w:rsidRPr="00753C70">
        <w:rPr>
          <w:rFonts w:ascii="Arial" w:hAnsi="Arial" w:cs="Arial"/>
          <w:b/>
        </w:rPr>
        <w:t>Restitution de l’énergie</w:t>
      </w:r>
    </w:p>
    <w:p w14:paraId="3BF1C112" w14:textId="4C90051A" w:rsidR="00FA2605" w:rsidRDefault="00647BB0" w:rsidP="00647B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</w:rPr>
        <w:t xml:space="preserve"> </w:t>
      </w:r>
      <w:r w:rsidR="00BB0FC2" w:rsidRPr="00647BB0">
        <w:rPr>
          <w:rFonts w:ascii="Arial" w:hAnsi="Arial" w:cs="Arial"/>
        </w:rPr>
        <w:t xml:space="preserve">L’énergie interne d’un système est </w:t>
      </w:r>
      <w:r w:rsidR="00107A74">
        <w:rPr>
          <w:rFonts w:ascii="Arial" w:hAnsi="Arial" w:cs="Arial"/>
        </w:rPr>
        <w:t xml:space="preserve">l’énergie qu’il renferme, c’est </w:t>
      </w:r>
      <w:r w:rsidR="00BB0FC2" w:rsidRPr="00647BB0">
        <w:rPr>
          <w:rFonts w:ascii="Arial" w:hAnsi="Arial" w:cs="Arial"/>
        </w:rPr>
        <w:t>la somme de son énergie cinétique microscopique et de s</w:t>
      </w:r>
      <w:r w:rsidR="00107A74">
        <w:rPr>
          <w:rFonts w:ascii="Arial" w:hAnsi="Arial" w:cs="Arial"/>
        </w:rPr>
        <w:t>es</w:t>
      </w:r>
      <w:r w:rsidR="00BB0FC2" w:rsidRPr="00647BB0">
        <w:rPr>
          <w:rFonts w:ascii="Arial" w:hAnsi="Arial" w:cs="Arial"/>
        </w:rPr>
        <w:t xml:space="preserve"> énergie</w:t>
      </w:r>
      <w:r w:rsidR="00107A74">
        <w:rPr>
          <w:rFonts w:ascii="Arial" w:hAnsi="Arial" w:cs="Arial"/>
        </w:rPr>
        <w:t>s</w:t>
      </w:r>
      <w:r w:rsidR="00BB0FC2" w:rsidRPr="00647BB0">
        <w:rPr>
          <w:rFonts w:ascii="Arial" w:hAnsi="Arial" w:cs="Arial"/>
        </w:rPr>
        <w:t xml:space="preserve"> </w:t>
      </w:r>
      <w:r w:rsidR="00107A74">
        <w:rPr>
          <w:rFonts w:ascii="Arial" w:hAnsi="Arial" w:cs="Arial"/>
        </w:rPr>
        <w:t>potentielles</w:t>
      </w:r>
      <w:r w:rsidR="00BB0FC2" w:rsidRPr="00647BB0">
        <w:rPr>
          <w:rFonts w:ascii="Arial" w:hAnsi="Arial" w:cs="Arial"/>
        </w:rPr>
        <w:t xml:space="preserve"> microscopique</w:t>
      </w:r>
      <w:r w:rsidR="00107A74">
        <w:rPr>
          <w:rFonts w:ascii="Arial" w:hAnsi="Arial" w:cs="Arial"/>
        </w:rPr>
        <w:t>s</w:t>
      </w:r>
      <w:r w:rsidR="00BB0FC2" w:rsidRPr="00647BB0">
        <w:rPr>
          <w:rFonts w:ascii="Arial" w:hAnsi="Arial" w:cs="Arial"/>
        </w:rPr>
        <w:t>.</w:t>
      </w:r>
    </w:p>
    <w:p w14:paraId="01DE27BB" w14:textId="77777777" w:rsidR="00FF49C1" w:rsidRPr="00647BB0" w:rsidRDefault="00FF49C1" w:rsidP="00647BB0">
      <w:pPr>
        <w:jc w:val="both"/>
        <w:rPr>
          <w:rFonts w:ascii="Arial" w:hAnsi="Arial" w:cs="Arial"/>
        </w:rPr>
      </w:pPr>
    </w:p>
    <w:p w14:paraId="6AA037CA" w14:textId="77777777" w:rsidR="004602BD" w:rsidRDefault="00647BB0" w:rsidP="00647B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</w:t>
      </w:r>
      <w:r>
        <w:rPr>
          <w:rFonts w:ascii="Arial" w:hAnsi="Arial" w:cs="Arial"/>
        </w:rPr>
        <w:t xml:space="preserve"> </w:t>
      </w:r>
      <w:r w:rsidR="00DE3813" w:rsidRPr="00647BB0">
        <w:rPr>
          <w:rFonts w:ascii="Arial" w:hAnsi="Arial" w:cs="Arial"/>
        </w:rPr>
        <w:t xml:space="preserve">L’enceinte étant parfaitement isolée, la variation d’énergie interne du diazote est égale à l’énergie qu’il reçoit de la pastille : </w:t>
      </w:r>
      <w:r w:rsidR="004602BD">
        <w:rPr>
          <w:i/>
        </w:rPr>
        <w:t>Δ</w:t>
      </w:r>
      <w:r w:rsidR="00DE3813" w:rsidRPr="00647BB0">
        <w:rPr>
          <w:rFonts w:ascii="Arial" w:hAnsi="Arial" w:cs="Arial"/>
          <w:i/>
        </w:rPr>
        <w:t>U</w:t>
      </w:r>
      <w:r w:rsidR="00DE3813" w:rsidRPr="00647BB0">
        <w:rPr>
          <w:rFonts w:ascii="Arial" w:hAnsi="Arial" w:cs="Arial"/>
        </w:rPr>
        <w:t> = </w:t>
      </w:r>
      <w:r w:rsidR="00DE3813" w:rsidRPr="00647BB0">
        <w:rPr>
          <w:rFonts w:ascii="Arial" w:hAnsi="Arial" w:cs="Arial"/>
          <w:i/>
        </w:rPr>
        <w:t>Q</w:t>
      </w:r>
      <w:r w:rsidR="00DE3813" w:rsidRPr="00647BB0">
        <w:rPr>
          <w:rFonts w:ascii="Arial" w:hAnsi="Arial" w:cs="Arial"/>
        </w:rPr>
        <w:t xml:space="preserve">, donc </w:t>
      </w:r>
      <w:r w:rsidR="004602BD" w:rsidRPr="004602BD">
        <w:rPr>
          <w:position w:val="-24"/>
        </w:rPr>
        <w:object w:dxaOrig="1960" w:dyaOrig="620" w14:anchorId="38621EAB">
          <v:shape id="_x0000_i1151" type="#_x0000_t75" style="width:98.25pt;height:31.5pt" o:ole="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51" DrawAspect="Content" ObjectID="_1651473108" r:id="rId27"/>
        </w:object>
      </w:r>
      <w:r w:rsidR="00DE3813" w:rsidRPr="00647BB0">
        <w:rPr>
          <w:rFonts w:ascii="Arial" w:hAnsi="Arial" w:cs="Arial"/>
        </w:rPr>
        <w:t xml:space="preserve"> </w:t>
      </w:r>
    </w:p>
    <w:p w14:paraId="4488B584" w14:textId="0F93D80C" w:rsidR="00FA2605" w:rsidRDefault="00DE3813" w:rsidP="00936E00">
      <w:pPr>
        <w:spacing w:before="120"/>
        <w:jc w:val="both"/>
        <w:rPr>
          <w:rFonts w:ascii="Arial" w:hAnsi="Arial" w:cs="Arial"/>
        </w:rPr>
      </w:pPr>
      <w:r w:rsidRPr="00647BB0">
        <w:rPr>
          <w:rFonts w:ascii="Arial" w:hAnsi="Arial" w:cs="Arial"/>
        </w:rPr>
        <w:t xml:space="preserve">Application numérique : </w:t>
      </w:r>
      <w:r w:rsidR="004602BD" w:rsidRPr="004602BD">
        <w:rPr>
          <w:position w:val="-24"/>
        </w:rPr>
        <w:object w:dxaOrig="4160" w:dyaOrig="620" w14:anchorId="273F65CE">
          <v:shape id="_x0000_i1153" type="#_x0000_t75" style="width:207.75pt;height:31.5pt" o:ole="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53" DrawAspect="Content" ObjectID="_1651473109" r:id="rId29"/>
        </w:object>
      </w:r>
    </w:p>
    <w:p w14:paraId="35D3EC39" w14:textId="77777777" w:rsidR="004602BD" w:rsidRPr="00647BB0" w:rsidRDefault="004602BD" w:rsidP="00647BB0">
      <w:pPr>
        <w:jc w:val="both"/>
        <w:rPr>
          <w:rFonts w:ascii="Arial" w:hAnsi="Arial" w:cs="Arial"/>
        </w:rPr>
      </w:pPr>
    </w:p>
    <w:p w14:paraId="4BA86AF5" w14:textId="39091DA9" w:rsidR="008B3E17" w:rsidRPr="004044E2" w:rsidRDefault="004044E2" w:rsidP="004044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2.3.</w:t>
      </w:r>
      <w:r>
        <w:rPr>
          <w:rFonts w:ascii="Arial" w:hAnsi="Arial" w:cs="Arial"/>
        </w:rPr>
        <w:t xml:space="preserve"> </w:t>
      </w:r>
      <w:r w:rsidR="00466B3B" w:rsidRPr="004044E2">
        <w:rPr>
          <w:rFonts w:ascii="Arial" w:hAnsi="Arial" w:cs="Arial"/>
        </w:rPr>
        <w:t xml:space="preserve">La température ambiante étant de l’ordre de 20 °C, l’élévation de température de l’eau est voisine de </w:t>
      </w:r>
      <w:r w:rsidR="001D4D75" w:rsidRPr="001D4D75">
        <w:rPr>
          <w:iCs/>
        </w:rPr>
        <w:t>Δ</w:t>
      </w:r>
      <w:r w:rsidR="00466B3B" w:rsidRPr="004044E2">
        <w:rPr>
          <w:rFonts w:ascii="Arial" w:hAnsi="Arial" w:cs="Arial"/>
          <w:i/>
        </w:rPr>
        <w:t>T</w:t>
      </w:r>
      <w:r w:rsidR="00466B3B" w:rsidRPr="004044E2">
        <w:rPr>
          <w:rFonts w:ascii="Arial" w:hAnsi="Arial" w:cs="Arial"/>
        </w:rPr>
        <w:t> = 60 °C</w:t>
      </w:r>
      <w:r w:rsidR="00647815">
        <w:rPr>
          <w:rFonts w:ascii="Arial" w:hAnsi="Arial" w:cs="Arial"/>
        </w:rPr>
        <w:t>.</w:t>
      </w:r>
    </w:p>
    <w:p w14:paraId="171C2953" w14:textId="03BB59B0" w:rsidR="00F15713" w:rsidRPr="002B7CB2" w:rsidRDefault="002925F1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La variation d’énergie interne de l’eau est : </w:t>
      </w:r>
      <w:r w:rsidR="00647815" w:rsidRPr="00647815">
        <w:rPr>
          <w:rFonts w:ascii="Arial" w:hAnsi="Arial" w:cs="Arial"/>
          <w:position w:val="-12"/>
        </w:rPr>
        <w:object w:dxaOrig="2780" w:dyaOrig="360" w14:anchorId="463167F4">
          <v:shape id="_x0000_i1157" type="#_x0000_t75" style="width:138.75pt;height:18pt" o:ole="">
            <v:imagedata r:id="rId30" o:title=""/>
          </v:shape>
          <o:OLEObject Type="Embed" ProgID="Equation.DSMT4" ShapeID="_x0000_i1157" DrawAspect="Content" ObjectID="_1651473110" r:id="rId31"/>
        </w:object>
      </w:r>
    </w:p>
    <w:p w14:paraId="2E6A1358" w14:textId="69145827" w:rsidR="002925F1" w:rsidRPr="002B7CB2" w:rsidRDefault="00F15713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Application numérique. </w:t>
      </w:r>
      <w:r w:rsidR="00647815" w:rsidRPr="00647815">
        <w:rPr>
          <w:rFonts w:ascii="Arial" w:hAnsi="Arial" w:cs="Arial"/>
          <w:position w:val="-12"/>
        </w:rPr>
        <w:object w:dxaOrig="4520" w:dyaOrig="380" w14:anchorId="706DC67E">
          <v:shape id="_x0000_i1160" type="#_x0000_t75" style="width:225.75pt;height:19.5pt" o:ole="">
            <v:imagedata r:id="rId32" o:title=""/>
          </v:shape>
          <o:OLEObject Type="Embed" ProgID="Equation.DSMT4" ShapeID="_x0000_i1160" DrawAspect="Content" ObjectID="_1651473111" r:id="rId33"/>
        </w:object>
      </w:r>
    </w:p>
    <w:p w14:paraId="13BDD6A3" w14:textId="77777777" w:rsidR="00936E00" w:rsidRDefault="00936E00" w:rsidP="00647815">
      <w:pPr>
        <w:jc w:val="both"/>
        <w:rPr>
          <w:rFonts w:ascii="Arial" w:hAnsi="Arial" w:cs="Arial"/>
        </w:rPr>
      </w:pPr>
    </w:p>
    <w:p w14:paraId="3674E7AB" w14:textId="0074967C" w:rsidR="00936568" w:rsidRPr="002B7CB2" w:rsidRDefault="00D74109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Le nombre de pastilles nécessaire est donc </w:t>
      </w:r>
      <w:r w:rsidR="003037AA" w:rsidRPr="002B7CB2">
        <w:rPr>
          <w:rFonts w:ascii="Arial" w:hAnsi="Arial" w:cs="Arial"/>
          <w:position w:val="-26"/>
        </w:rPr>
        <w:object w:dxaOrig="1640" w:dyaOrig="660" w14:anchorId="3E64BB39">
          <v:shape id="_x0000_i1166" type="#_x0000_t75" style="width:81.75pt;height:33pt" o:ole="">
            <v:imagedata r:id="rId34" o:title=""/>
          </v:shape>
          <o:OLEObject Type="Embed" ProgID="Equation.DSMT4" ShapeID="_x0000_i1166" DrawAspect="Content" ObjectID="_1651473112" r:id="rId35"/>
        </w:object>
      </w:r>
    </w:p>
    <w:p w14:paraId="3DE856A6" w14:textId="29B6CE95" w:rsidR="00F15713" w:rsidRPr="002B7CB2" w:rsidRDefault="00F15713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>Application numérique</w:t>
      </w:r>
      <w:r w:rsidR="00936E00">
        <w:rPr>
          <w:rFonts w:ascii="Arial" w:hAnsi="Arial" w:cs="Arial"/>
        </w:rPr>
        <w:t> :</w:t>
      </w:r>
      <w:r w:rsidRPr="002B7CB2">
        <w:rPr>
          <w:rFonts w:ascii="Arial" w:hAnsi="Arial" w:cs="Arial"/>
        </w:rPr>
        <w:t xml:space="preserve"> </w:t>
      </w:r>
      <w:r w:rsidR="00936E00" w:rsidRPr="00936E00">
        <w:rPr>
          <w:rFonts w:ascii="Arial" w:hAnsi="Arial" w:cs="Arial"/>
          <w:position w:val="-28"/>
        </w:rPr>
        <w:object w:dxaOrig="4300" w:dyaOrig="700" w14:anchorId="396F3F77">
          <v:shape id="_x0000_i1168" type="#_x0000_t75" style="width:214.5pt;height:35.25pt" o:ole="">
            <v:imagedata r:id="rId36" o:title=""/>
          </v:shape>
          <o:OLEObject Type="Embed" ProgID="Equation.DSMT4" ShapeID="_x0000_i1168" DrawAspect="Content" ObjectID="_1651473113" r:id="rId37"/>
        </w:object>
      </w:r>
    </w:p>
    <w:p w14:paraId="135A0B6A" w14:textId="77777777" w:rsidR="00936E00" w:rsidRDefault="00936E00" w:rsidP="00647815">
      <w:pPr>
        <w:jc w:val="both"/>
        <w:rPr>
          <w:rFonts w:ascii="Arial" w:hAnsi="Arial" w:cs="Arial"/>
        </w:rPr>
      </w:pPr>
    </w:p>
    <w:p w14:paraId="4A835414" w14:textId="77777777" w:rsidR="00936E00" w:rsidRDefault="00F15713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On en déduit la masse de pentoxyde de </w:t>
      </w:r>
      <w:proofErr w:type="spellStart"/>
      <w:r w:rsidRPr="002B7CB2">
        <w:rPr>
          <w:rFonts w:ascii="Arial" w:hAnsi="Arial" w:cs="Arial"/>
        </w:rPr>
        <w:t>trititane</w:t>
      </w:r>
      <w:proofErr w:type="spellEnd"/>
      <w:r w:rsidRPr="002B7CB2">
        <w:rPr>
          <w:rFonts w:ascii="Arial" w:hAnsi="Arial" w:cs="Arial"/>
        </w:rPr>
        <w:t xml:space="preserve"> nécessaire : </w:t>
      </w:r>
    </w:p>
    <w:p w14:paraId="1550FBBE" w14:textId="3893748F" w:rsidR="00F15713" w:rsidRPr="002B7CB2" w:rsidRDefault="00936E00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  <w:position w:val="-26"/>
        </w:rPr>
        <w:object w:dxaOrig="5280" w:dyaOrig="660" w14:anchorId="7BE29630">
          <v:shape id="_x0000_i1170" type="#_x0000_t75" style="width:264pt;height:33pt" o:ole="">
            <v:imagedata r:id="rId38" o:title=""/>
          </v:shape>
          <o:OLEObject Type="Embed" ProgID="Equation.DSMT4" ShapeID="_x0000_i1170" DrawAspect="Content" ObjectID="_1651473114" r:id="rId39"/>
        </w:object>
      </w:r>
    </w:p>
    <w:p w14:paraId="5ED66EE7" w14:textId="6FD80EC0" w:rsidR="00F15713" w:rsidRPr="002B7CB2" w:rsidRDefault="00F15713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 xml:space="preserve">Application numérique : </w:t>
      </w:r>
      <w:r w:rsidR="00936E00" w:rsidRPr="00936E00">
        <w:rPr>
          <w:rFonts w:ascii="Arial" w:hAnsi="Arial" w:cs="Arial"/>
          <w:position w:val="-16"/>
        </w:rPr>
        <w:object w:dxaOrig="4340" w:dyaOrig="420" w14:anchorId="3EA8A719">
          <v:shape id="_x0000_i1172" type="#_x0000_t75" style="width:216.75pt;height:21pt" o:ole="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72" DrawAspect="Content" ObjectID="_1651473115" r:id="rId41"/>
        </w:object>
      </w:r>
    </w:p>
    <w:p w14:paraId="5D2247A7" w14:textId="77777777" w:rsidR="00FA2CD3" w:rsidRDefault="00B856A1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>La valeur obtenue est raisonnable</w:t>
      </w:r>
      <w:r w:rsidR="007F03CC" w:rsidRPr="002B7CB2">
        <w:rPr>
          <w:rFonts w:ascii="Arial" w:hAnsi="Arial" w:cs="Arial"/>
        </w:rPr>
        <w:t xml:space="preserve">, pour une énergie stockée relativement importante, le principal intérêt étant la durée de stockage prolongée. </w:t>
      </w:r>
    </w:p>
    <w:p w14:paraId="63698DAD" w14:textId="065DF23A" w:rsidR="00B856A1" w:rsidRPr="002B7CB2" w:rsidRDefault="007F03CC" w:rsidP="00647815">
      <w:pPr>
        <w:jc w:val="both"/>
        <w:rPr>
          <w:rFonts w:ascii="Arial" w:hAnsi="Arial" w:cs="Arial"/>
        </w:rPr>
      </w:pPr>
      <w:r w:rsidRPr="002B7CB2">
        <w:rPr>
          <w:rFonts w:ascii="Arial" w:hAnsi="Arial" w:cs="Arial"/>
        </w:rPr>
        <w:t>En revanche, la restitution de l’énergie est obtenue en soumettant les pastilles à un pression très élevée (environ 600 fois la pression atmosphérique normale).</w:t>
      </w:r>
    </w:p>
    <w:sectPr w:rsidR="00B856A1" w:rsidRPr="002B7CB2" w:rsidSect="00D20B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80162"/>
    <w:multiLevelType w:val="hybridMultilevel"/>
    <w:tmpl w:val="E2D22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5CA40B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21CC"/>
    <w:multiLevelType w:val="hybridMultilevel"/>
    <w:tmpl w:val="9E083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692F4FA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5C6"/>
    <w:rsid w:val="00001F36"/>
    <w:rsid w:val="00053E59"/>
    <w:rsid w:val="000D5214"/>
    <w:rsid w:val="000F0384"/>
    <w:rsid w:val="00107A74"/>
    <w:rsid w:val="0015336D"/>
    <w:rsid w:val="00194B03"/>
    <w:rsid w:val="001D4D75"/>
    <w:rsid w:val="002050A8"/>
    <w:rsid w:val="00205154"/>
    <w:rsid w:val="002658FB"/>
    <w:rsid w:val="002925F1"/>
    <w:rsid w:val="002A44F2"/>
    <w:rsid w:val="002B3D0E"/>
    <w:rsid w:val="002B7CB2"/>
    <w:rsid w:val="002C6F77"/>
    <w:rsid w:val="002D4CA2"/>
    <w:rsid w:val="003037AA"/>
    <w:rsid w:val="00337D60"/>
    <w:rsid w:val="00353127"/>
    <w:rsid w:val="003862D0"/>
    <w:rsid w:val="003B65E7"/>
    <w:rsid w:val="004044E2"/>
    <w:rsid w:val="004602BD"/>
    <w:rsid w:val="00466B3B"/>
    <w:rsid w:val="00483978"/>
    <w:rsid w:val="005008AE"/>
    <w:rsid w:val="00531250"/>
    <w:rsid w:val="005937BB"/>
    <w:rsid w:val="005D17A7"/>
    <w:rsid w:val="005F04E5"/>
    <w:rsid w:val="00647815"/>
    <w:rsid w:val="00647BB0"/>
    <w:rsid w:val="00667D0D"/>
    <w:rsid w:val="006D7663"/>
    <w:rsid w:val="00753C70"/>
    <w:rsid w:val="007F03CC"/>
    <w:rsid w:val="008100E2"/>
    <w:rsid w:val="00870FD1"/>
    <w:rsid w:val="00892548"/>
    <w:rsid w:val="008B3E17"/>
    <w:rsid w:val="008E05C6"/>
    <w:rsid w:val="0090639A"/>
    <w:rsid w:val="00924B7B"/>
    <w:rsid w:val="00936568"/>
    <w:rsid w:val="00936E00"/>
    <w:rsid w:val="00945940"/>
    <w:rsid w:val="00960B1B"/>
    <w:rsid w:val="00961F00"/>
    <w:rsid w:val="00A31ED1"/>
    <w:rsid w:val="00A41F6F"/>
    <w:rsid w:val="00A7435D"/>
    <w:rsid w:val="00AB4AD1"/>
    <w:rsid w:val="00B30586"/>
    <w:rsid w:val="00B450B3"/>
    <w:rsid w:val="00B45CDF"/>
    <w:rsid w:val="00B856A1"/>
    <w:rsid w:val="00BB0FC2"/>
    <w:rsid w:val="00BC75C4"/>
    <w:rsid w:val="00BF4AB3"/>
    <w:rsid w:val="00C60C08"/>
    <w:rsid w:val="00C87592"/>
    <w:rsid w:val="00C97ED5"/>
    <w:rsid w:val="00D10F05"/>
    <w:rsid w:val="00D20BBC"/>
    <w:rsid w:val="00D74109"/>
    <w:rsid w:val="00D87755"/>
    <w:rsid w:val="00DC0279"/>
    <w:rsid w:val="00DD6339"/>
    <w:rsid w:val="00DE3813"/>
    <w:rsid w:val="00E85DD5"/>
    <w:rsid w:val="00EF197C"/>
    <w:rsid w:val="00F15713"/>
    <w:rsid w:val="00FA2605"/>
    <w:rsid w:val="00FA2CD3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5F640FA"/>
  <w15:docId w15:val="{D43EEE70-16A5-4F36-979D-04EAAF3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60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B3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3E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3531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hyperlink" Target="http://labolycee.org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3 " La catalyse homogène" 4pts</vt:lpstr>
    </vt:vector>
  </TitlesOfParts>
  <Company>http://labolycee.org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 S 2019 Amérique du sud</dc:title>
  <dc:subject>BAC 2004 La Réunion</dc:subject>
  <dc:creator>Jocelyn CLEMENT</dc:creator>
  <cp:lastModifiedBy>Jocelyn CLEMENT</cp:lastModifiedBy>
  <cp:revision>28</cp:revision>
  <cp:lastPrinted>2020-05-20T07:36:00Z</cp:lastPrinted>
  <dcterms:created xsi:type="dcterms:W3CDTF">2020-05-20T07:09:00Z</dcterms:created>
  <dcterms:modified xsi:type="dcterms:W3CDTF">2020-05-20T07:37:00Z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