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A402" w14:textId="1360CC9F" w:rsidR="003944AC" w:rsidRPr="00980CF9" w:rsidRDefault="00980CF9" w:rsidP="0062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 S </w:t>
      </w:r>
      <w:r w:rsidR="008D5DC8" w:rsidRPr="00980CF9">
        <w:rPr>
          <w:rFonts w:ascii="Arial" w:hAnsi="Arial" w:cs="Arial"/>
          <w:b/>
        </w:rPr>
        <w:t>Métropole 2020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5" w:history="1">
        <w:r w:rsidRPr="00BC55BE">
          <w:rPr>
            <w:rStyle w:val="Lienhypertexte"/>
            <w:rFonts w:ascii="Arial" w:hAnsi="Arial" w:cs="Arial"/>
            <w:b/>
          </w:rPr>
          <w:t>http://labolycee.org</w:t>
        </w:r>
      </w:hyperlink>
      <w:r>
        <w:rPr>
          <w:rFonts w:ascii="Arial" w:hAnsi="Arial" w:cs="Arial"/>
          <w:b/>
        </w:rPr>
        <w:t xml:space="preserve"> </w:t>
      </w:r>
    </w:p>
    <w:p w14:paraId="76C1B0AC" w14:textId="77777777" w:rsidR="00EF4B00" w:rsidRPr="00980CF9" w:rsidRDefault="00EF4B00">
      <w:pPr>
        <w:rPr>
          <w:rFonts w:ascii="Arial" w:hAnsi="Arial" w:cs="Arial"/>
        </w:rPr>
      </w:pPr>
    </w:p>
    <w:p w14:paraId="7FA3AF6A" w14:textId="77777777" w:rsidR="000240E8" w:rsidRPr="00980CF9" w:rsidRDefault="00576466" w:rsidP="007D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80CF9">
        <w:rPr>
          <w:rFonts w:ascii="Arial" w:hAnsi="Arial" w:cs="Arial"/>
          <w:b/>
        </w:rPr>
        <w:t xml:space="preserve">Exercice </w:t>
      </w:r>
      <w:r w:rsidR="008D5DC8" w:rsidRPr="00980CF9">
        <w:rPr>
          <w:rFonts w:ascii="Arial" w:hAnsi="Arial" w:cs="Arial"/>
          <w:b/>
        </w:rPr>
        <w:t>3</w:t>
      </w:r>
      <w:r w:rsidRPr="00980CF9">
        <w:rPr>
          <w:rFonts w:ascii="Arial" w:hAnsi="Arial" w:cs="Arial"/>
          <w:b/>
        </w:rPr>
        <w:t> : Dosage de l’ammoniac dans un produit ménager</w:t>
      </w:r>
      <w:r w:rsidR="00C7240C" w:rsidRPr="00980CF9">
        <w:rPr>
          <w:rFonts w:ascii="Arial" w:hAnsi="Arial" w:cs="Arial"/>
          <w:b/>
        </w:rPr>
        <w:t xml:space="preserve"> </w:t>
      </w:r>
      <w:r w:rsidR="004D25CD" w:rsidRPr="00980CF9">
        <w:rPr>
          <w:rFonts w:ascii="Arial" w:hAnsi="Arial" w:cs="Arial"/>
          <w:b/>
        </w:rPr>
        <w:tab/>
        <w:t xml:space="preserve"> </w:t>
      </w:r>
      <w:proofErr w:type="gramStart"/>
      <w:r w:rsidR="004D25CD" w:rsidRPr="00980CF9">
        <w:rPr>
          <w:rFonts w:ascii="Arial" w:hAnsi="Arial" w:cs="Arial"/>
          <w:b/>
        </w:rPr>
        <w:t xml:space="preserve">   </w:t>
      </w:r>
      <w:r w:rsidR="00C7240C" w:rsidRPr="00980CF9">
        <w:rPr>
          <w:rFonts w:ascii="Arial" w:hAnsi="Arial" w:cs="Arial"/>
          <w:b/>
        </w:rPr>
        <w:t>(</w:t>
      </w:r>
      <w:proofErr w:type="gramEnd"/>
      <w:r w:rsidR="00C7240C" w:rsidRPr="00980CF9">
        <w:rPr>
          <w:rFonts w:ascii="Arial" w:hAnsi="Arial" w:cs="Arial"/>
          <w:b/>
        </w:rPr>
        <w:t>5 points)</w:t>
      </w:r>
    </w:p>
    <w:p w14:paraId="458D7C4E" w14:textId="77777777" w:rsidR="007D6801" w:rsidRPr="00980CF9" w:rsidRDefault="007D6801">
      <w:pPr>
        <w:rPr>
          <w:rFonts w:ascii="Arial" w:hAnsi="Arial" w:cs="Arial"/>
        </w:rPr>
      </w:pPr>
    </w:p>
    <w:p w14:paraId="5FE68D7B" w14:textId="77777777" w:rsidR="00576466" w:rsidRPr="00980CF9" w:rsidRDefault="00576466" w:rsidP="007D6801">
      <w:pPr>
        <w:jc w:val="both"/>
        <w:rPr>
          <w:rFonts w:ascii="Arial" w:eastAsiaTheme="minorEastAsia" w:hAnsi="Arial" w:cs="Arial"/>
        </w:rPr>
      </w:pPr>
      <w:r w:rsidRPr="00980CF9">
        <w:rPr>
          <w:rFonts w:ascii="Arial" w:hAnsi="Arial" w:cs="Arial"/>
        </w:rPr>
        <w:t xml:space="preserve">Un liquide d’entretien </w:t>
      </w:r>
      <w:r w:rsidR="00343E5A" w:rsidRPr="00980CF9">
        <w:rPr>
          <w:rFonts w:ascii="Arial" w:hAnsi="Arial" w:cs="Arial"/>
        </w:rPr>
        <w:t xml:space="preserve">de canalisation est constitué d’une solution aqueuse concentrée d’hydroxyde de sodium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="Arial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Na</m:t>
                </m:r>
              </m:e>
              <m:sub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aq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</m:t>
                </m:r>
              </m:sup>
            </m:sSubSup>
            <m:r>
              <m:rPr>
                <m:sty m:val="p"/>
              </m:rPr>
              <w:rPr>
                <w:rFonts w:ascii="Cambria Math" w:hAnsi="Cambria Math" w:cs="Arial"/>
              </w:rPr>
              <m:t>+</m:t>
            </m:r>
            <m:sSubSup>
              <m:sSubSupPr>
                <m:ctrlPr>
                  <w:rPr>
                    <w:rFonts w:ascii="Cambria Math" w:hAnsi="Cambria Math" w:cs="Arial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HO</m:t>
                </m:r>
              </m:e>
              <m:sub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aq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-</m:t>
                </m:r>
              </m:sup>
            </m:sSubSup>
          </m:e>
        </m:d>
      </m:oMath>
      <w:r w:rsidR="00343E5A" w:rsidRPr="00980CF9">
        <w:rPr>
          <w:rFonts w:ascii="Arial" w:eastAsiaTheme="minorEastAsia" w:hAnsi="Arial" w:cs="Arial"/>
        </w:rPr>
        <w:t>, dans laquelle on dissout un colorant et un gaz. Ce gaz est l’ammoniac NH</w:t>
      </w:r>
      <w:r w:rsidR="00343E5A" w:rsidRPr="00980CF9">
        <w:rPr>
          <w:rFonts w:ascii="Arial" w:eastAsiaTheme="minorEastAsia" w:hAnsi="Arial" w:cs="Arial"/>
          <w:vertAlign w:val="subscript"/>
        </w:rPr>
        <w:t>3</w:t>
      </w:r>
      <w:r w:rsidR="00343E5A" w:rsidRPr="00980CF9">
        <w:rPr>
          <w:rFonts w:ascii="Arial" w:eastAsiaTheme="minorEastAsia" w:hAnsi="Arial" w:cs="Arial"/>
        </w:rPr>
        <w:t xml:space="preserve"> dont le pourcentage massique dans la solution est compris entre 0,1 % et 0,5 % pour une bouteille neuve de ce produit ménager.</w:t>
      </w:r>
    </w:p>
    <w:p w14:paraId="2ACE9D06" w14:textId="77777777" w:rsidR="00343E5A" w:rsidRPr="00980CF9" w:rsidRDefault="00343E5A" w:rsidP="007D6801">
      <w:p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>L’ammoniac est assez volatil et s’échappe, sous forme de gaz, de la solution dès que la bouteille est ouverte ; l’odeur désagréable qui en résulte permet d’alerter les usagers lors de l’utilisation de ce produit ménager. Cependant, la concentration en ammoniac dans la solution diminue à chaque fois que la bouteille est ouverte.</w:t>
      </w:r>
    </w:p>
    <w:p w14:paraId="536AB3E3" w14:textId="77777777" w:rsidR="00343E5A" w:rsidRPr="00980CF9" w:rsidRDefault="00343E5A" w:rsidP="007D6801">
      <w:pPr>
        <w:jc w:val="both"/>
        <w:rPr>
          <w:rFonts w:ascii="Arial" w:hAnsi="Arial" w:cs="Arial"/>
        </w:rPr>
      </w:pPr>
    </w:p>
    <w:p w14:paraId="3F83FAF5" w14:textId="77777777" w:rsidR="00343E5A" w:rsidRPr="00980CF9" w:rsidRDefault="00343E5A" w:rsidP="007D6801">
      <w:p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>L’objectif de cet exercice est de déterminer le pourcentage massique d’ammoniac du liquide d’entretien de canalisation contenu dans une bouteille qui a déjà été ouverte.</w:t>
      </w:r>
    </w:p>
    <w:p w14:paraId="453F6DA2" w14:textId="77777777" w:rsidR="00343E5A" w:rsidRPr="00980CF9" w:rsidRDefault="00343E5A">
      <w:pPr>
        <w:rPr>
          <w:rFonts w:ascii="Arial" w:hAnsi="Arial" w:cs="Arial"/>
        </w:rPr>
      </w:pPr>
    </w:p>
    <w:p w14:paraId="2D5DB785" w14:textId="77777777" w:rsidR="00343E5A" w:rsidRPr="00980CF9" w:rsidRDefault="00343E5A">
      <w:pPr>
        <w:rPr>
          <w:rFonts w:ascii="Arial" w:hAnsi="Arial" w:cs="Arial"/>
          <w:b/>
        </w:rPr>
      </w:pPr>
      <w:r w:rsidRPr="00980CF9">
        <w:rPr>
          <w:rFonts w:ascii="Arial" w:hAnsi="Arial" w:cs="Arial"/>
          <w:b/>
        </w:rPr>
        <w:t>Données :</w:t>
      </w:r>
    </w:p>
    <w:p w14:paraId="7F5630B8" w14:textId="77777777" w:rsidR="00343E5A" w:rsidRPr="00980CF9" w:rsidRDefault="00343E5A" w:rsidP="007D6801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>Dans les conditions usuelles de température et de pression, l’ammoniac est un gaz ;</w:t>
      </w:r>
    </w:p>
    <w:p w14:paraId="28980705" w14:textId="77777777" w:rsidR="00A958CA" w:rsidRPr="00980CF9" w:rsidRDefault="00A958CA" w:rsidP="007D6801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>La solubilité de l’ammoniac dans l’eau diminue lorsque la température augmente ;</w:t>
      </w:r>
    </w:p>
    <w:p w14:paraId="6B520E2D" w14:textId="77777777" w:rsidR="007D6801" w:rsidRPr="00980CF9" w:rsidRDefault="007D6801" w:rsidP="007D6801">
      <w:pPr>
        <w:rPr>
          <w:rFonts w:ascii="Arial" w:hAnsi="Arial" w:cs="Arial"/>
        </w:rPr>
      </w:pPr>
    </w:p>
    <w:p w14:paraId="45F6B980" w14:textId="77777777" w:rsidR="00343E5A" w:rsidRPr="00980CF9" w:rsidRDefault="00343E5A" w:rsidP="007D6801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 xml:space="preserve">L’ammoniac en solution dans l’eau est une base (couple </w:t>
      </w:r>
      <m:oMath>
        <m:f>
          <m:fPr>
            <m:type m:val="lin"/>
            <m:ctrlPr>
              <w:rPr>
                <w:rFonts w:ascii="Cambria Math" w:hAnsi="Cambria Math" w:cs="Arial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NH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4 </m:t>
                </m:r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aq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NH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3 </m:t>
                </m:r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aq</m:t>
                    </m:r>
                  </m:e>
                </m:d>
              </m:sub>
            </m:sSub>
          </m:den>
        </m:f>
      </m:oMath>
      <w:r w:rsidRPr="00980CF9">
        <w:rPr>
          <w:rFonts w:ascii="Arial" w:eastAsiaTheme="minorEastAsia" w:hAnsi="Arial" w:cs="Arial"/>
        </w:rPr>
        <w:t>)</w:t>
      </w:r>
      <w:r w:rsidR="001778FD" w:rsidRPr="00980CF9">
        <w:rPr>
          <w:rFonts w:ascii="Arial" w:eastAsiaTheme="minorEastAsia" w:hAnsi="Arial" w:cs="Arial"/>
        </w:rPr>
        <w:t> ;</w:t>
      </w:r>
    </w:p>
    <w:p w14:paraId="253745BC" w14:textId="77777777" w:rsidR="007D6801" w:rsidRPr="00980CF9" w:rsidRDefault="007D6801" w:rsidP="007D6801">
      <w:pPr>
        <w:rPr>
          <w:rFonts w:ascii="Arial" w:hAnsi="Arial" w:cs="Arial"/>
        </w:rPr>
      </w:pPr>
    </w:p>
    <w:p w14:paraId="547AF5CB" w14:textId="77777777" w:rsidR="001778FD" w:rsidRPr="00980CF9" w:rsidRDefault="001778FD" w:rsidP="00897242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>Le pourcentage massique d’une espèce chimique dans un échantillon est égal au quotient de la masse de cette espèce dans l’échantillon par la masse totale de l’échantillon ;</w:t>
      </w:r>
    </w:p>
    <w:p w14:paraId="0C3444F1" w14:textId="77777777" w:rsidR="008D5DC8" w:rsidRPr="00980CF9" w:rsidRDefault="008D5DC8" w:rsidP="008D5DC8">
      <w:pPr>
        <w:pStyle w:val="Paragraphedeliste"/>
        <w:rPr>
          <w:rFonts w:ascii="Arial" w:hAnsi="Arial" w:cs="Arial"/>
        </w:rPr>
      </w:pPr>
    </w:p>
    <w:p w14:paraId="4C457D02" w14:textId="77777777" w:rsidR="008D5DC8" w:rsidRPr="00980CF9" w:rsidRDefault="008D5DC8" w:rsidP="00897242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>Une solution aqueuse neutre ou acide contenant du bleu de thymol est de couleur jaune ; une solution aqueuse basique contenant du bleu de thymol est de couleur bleue ;</w:t>
      </w:r>
    </w:p>
    <w:p w14:paraId="20D99D0E" w14:textId="77777777" w:rsidR="007D6801" w:rsidRPr="00980CF9" w:rsidRDefault="007D6801" w:rsidP="007D6801">
      <w:pPr>
        <w:rPr>
          <w:rFonts w:ascii="Arial" w:hAnsi="Arial" w:cs="Arial"/>
        </w:rPr>
      </w:pPr>
    </w:p>
    <w:p w14:paraId="3B55C70B" w14:textId="28989045" w:rsidR="001778FD" w:rsidRPr="00980CF9" w:rsidRDefault="001778FD" w:rsidP="007D6801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 xml:space="preserve">L’expression littérale de la conductivité </w:t>
      </w:r>
      <w:r w:rsidRPr="00980CF9">
        <w:rPr>
          <w:rFonts w:ascii="Arial" w:hAnsi="Arial" w:cs="Arial"/>
        </w:rPr>
        <w:sym w:font="Symbol" w:char="F073"/>
      </w:r>
      <w:r w:rsidRPr="00980CF9">
        <w:rPr>
          <w:rFonts w:ascii="Arial" w:hAnsi="Arial" w:cs="Arial"/>
        </w:rPr>
        <w:t xml:space="preserve"> d’une solution en fonction des concentrations molaire</w:t>
      </w:r>
      <w:r w:rsidR="00897242" w:rsidRPr="00980CF9">
        <w:rPr>
          <w:rFonts w:ascii="Arial" w:hAnsi="Arial" w:cs="Arial"/>
        </w:rPr>
        <w:t>s</w:t>
      </w:r>
      <w:r w:rsidRPr="00980CF9">
        <w:rPr>
          <w:rFonts w:ascii="Arial" w:hAnsi="Arial" w:cs="Arial"/>
        </w:rPr>
        <w:t xml:space="preserve"> [X</w:t>
      </w:r>
      <w:r w:rsidRPr="00980CF9">
        <w:rPr>
          <w:rFonts w:ascii="Arial" w:hAnsi="Arial" w:cs="Arial"/>
          <w:i/>
          <w:vertAlign w:val="subscript"/>
        </w:rPr>
        <w:t>i</w:t>
      </w:r>
      <w:r w:rsidRPr="00980CF9">
        <w:rPr>
          <w:rFonts w:ascii="Arial" w:hAnsi="Arial" w:cs="Arial"/>
        </w:rPr>
        <w:t xml:space="preserve">] des ions présents et des conductivités molaires ioniques </w:t>
      </w:r>
      <w:r w:rsidRPr="00980CF9">
        <w:rPr>
          <w:rFonts w:ascii="Arial" w:hAnsi="Arial" w:cs="Arial"/>
        </w:rPr>
        <w:sym w:font="Symbol" w:char="F06C"/>
      </w:r>
      <w:r w:rsidRPr="00980CF9">
        <w:rPr>
          <w:rFonts w:ascii="Arial" w:hAnsi="Arial" w:cs="Arial"/>
          <w:i/>
          <w:vertAlign w:val="subscript"/>
        </w:rPr>
        <w:t>i</w:t>
      </w:r>
      <w:r w:rsidRPr="00980CF9">
        <w:rPr>
          <w:rFonts w:ascii="Arial" w:hAnsi="Arial" w:cs="Arial"/>
        </w:rPr>
        <w:t xml:space="preserve"> de chaque ion X</w:t>
      </w:r>
      <w:r w:rsidRPr="00980CF9">
        <w:rPr>
          <w:rFonts w:ascii="Arial" w:hAnsi="Arial" w:cs="Arial"/>
          <w:i/>
          <w:vertAlign w:val="subscript"/>
        </w:rPr>
        <w:t>i</w:t>
      </w:r>
      <w:r w:rsidRPr="00980CF9">
        <w:rPr>
          <w:rFonts w:ascii="Arial" w:hAnsi="Arial" w:cs="Arial"/>
        </w:rPr>
        <w:t xml:space="preserve"> est :</w:t>
      </w:r>
      <w:r w:rsidR="00980CF9" w:rsidRPr="00980CF9">
        <w:rPr>
          <w:rFonts w:ascii="Arial" w:hAnsi="Arial" w:cs="Arial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σ</m:t>
        </m:r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λ</m:t>
                </m:r>
              </m:e>
              <m:sub>
                <m:r>
                  <w:rPr>
                    <w:rFonts w:ascii="Cambria Math" w:hAnsi="Cambria Math" w:cs="Arial"/>
                  </w:rPr>
                  <m:t>i</m:t>
                </m:r>
              </m:sub>
            </m:sSub>
            <m:r>
              <w:rPr>
                <w:rFonts w:ascii="Cambria Math" w:hAnsi="Cambria Math" w:cs="Arial"/>
              </w:rPr>
              <m:t>⋅</m:t>
            </m:r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e>
            </m:d>
          </m:e>
        </m:nary>
      </m:oMath>
    </w:p>
    <w:p w14:paraId="64C1B5EE" w14:textId="77777777" w:rsidR="001778FD" w:rsidRPr="00980CF9" w:rsidRDefault="001778FD" w:rsidP="007D6801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 xml:space="preserve">Conductivités molaires ioniques </w:t>
      </w:r>
      <w:r w:rsidRPr="00980CF9">
        <w:rPr>
          <w:rFonts w:ascii="Arial" w:hAnsi="Arial" w:cs="Arial"/>
        </w:rPr>
        <w:sym w:font="Symbol" w:char="F06C"/>
      </w:r>
      <w:r w:rsidRPr="00980CF9">
        <w:rPr>
          <w:rFonts w:ascii="Arial" w:hAnsi="Arial" w:cs="Arial"/>
          <w:i/>
          <w:vertAlign w:val="subscript"/>
        </w:rPr>
        <w:t>i</w:t>
      </w:r>
      <w:r w:rsidRPr="00980CF9">
        <w:rPr>
          <w:rFonts w:ascii="Arial" w:hAnsi="Arial" w:cs="Arial"/>
        </w:rPr>
        <w:t xml:space="preserve"> de quelques ions à 25°C :</w:t>
      </w: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2161"/>
        <w:gridCol w:w="2162"/>
        <w:gridCol w:w="2161"/>
        <w:gridCol w:w="2162"/>
      </w:tblGrid>
      <w:tr w:rsidR="001778FD" w:rsidRPr="00980CF9" w14:paraId="1E47CE02" w14:textId="77777777" w:rsidTr="001778FD">
        <w:tc>
          <w:tcPr>
            <w:tcW w:w="2161" w:type="dxa"/>
            <w:vAlign w:val="center"/>
          </w:tcPr>
          <w:p w14:paraId="766D497E" w14:textId="77777777" w:rsidR="001778FD" w:rsidRPr="00980CF9" w:rsidRDefault="001778FD" w:rsidP="007D6801">
            <w:pPr>
              <w:jc w:val="center"/>
              <w:rPr>
                <w:rFonts w:ascii="Arial" w:hAnsi="Arial" w:cs="Arial"/>
              </w:rPr>
            </w:pPr>
            <w:r w:rsidRPr="00980CF9">
              <w:rPr>
                <w:rFonts w:ascii="Arial" w:hAnsi="Arial" w:cs="Arial"/>
              </w:rPr>
              <w:t>Ion</w:t>
            </w:r>
          </w:p>
        </w:tc>
        <w:tc>
          <w:tcPr>
            <w:tcW w:w="2162" w:type="dxa"/>
            <w:vAlign w:val="center"/>
          </w:tcPr>
          <w:p w14:paraId="59A96567" w14:textId="77777777" w:rsidR="001778FD" w:rsidRPr="00980CF9" w:rsidRDefault="001778FD" w:rsidP="007D6801">
            <w:pPr>
              <w:jc w:val="center"/>
              <w:rPr>
                <w:rFonts w:ascii="Arial" w:hAnsi="Arial" w:cs="Arial"/>
              </w:rPr>
            </w:pPr>
            <w:r w:rsidRPr="00980CF9">
              <w:rPr>
                <w:rFonts w:ascii="Arial" w:hAnsi="Arial" w:cs="Arial"/>
              </w:rPr>
              <w:t>H</w:t>
            </w:r>
            <w:r w:rsidRPr="00980CF9">
              <w:rPr>
                <w:rFonts w:ascii="Arial" w:hAnsi="Arial" w:cs="Arial"/>
                <w:vertAlign w:val="subscript"/>
              </w:rPr>
              <w:t>3</w:t>
            </w:r>
            <w:r w:rsidRPr="00980CF9">
              <w:rPr>
                <w:rFonts w:ascii="Arial" w:hAnsi="Arial" w:cs="Arial"/>
              </w:rPr>
              <w:t>O</w:t>
            </w:r>
            <w:r w:rsidRPr="00980CF9">
              <w:rPr>
                <w:rFonts w:ascii="Arial" w:hAnsi="Arial" w:cs="Arial"/>
                <w:vertAlign w:val="superscript"/>
              </w:rPr>
              <w:t>+</w:t>
            </w:r>
          </w:p>
        </w:tc>
        <w:tc>
          <w:tcPr>
            <w:tcW w:w="2161" w:type="dxa"/>
            <w:vAlign w:val="center"/>
          </w:tcPr>
          <w:p w14:paraId="52A3F95B" w14:textId="77777777" w:rsidR="001778FD" w:rsidRPr="00980CF9" w:rsidRDefault="001778FD" w:rsidP="007D680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80CF9">
              <w:rPr>
                <w:rFonts w:ascii="Arial" w:hAnsi="Arial" w:cs="Arial"/>
              </w:rPr>
              <w:t>Cl</w:t>
            </w:r>
            <w:r w:rsidRPr="00980CF9">
              <w:rPr>
                <w:rFonts w:ascii="Arial" w:hAnsi="Arial" w:cs="Arial"/>
                <w:vertAlign w:val="superscript"/>
              </w:rPr>
              <w:softHyphen/>
              <w:t>–</w:t>
            </w:r>
          </w:p>
        </w:tc>
        <w:tc>
          <w:tcPr>
            <w:tcW w:w="2162" w:type="dxa"/>
            <w:vAlign w:val="center"/>
          </w:tcPr>
          <w:p w14:paraId="77A20932" w14:textId="77777777" w:rsidR="001778FD" w:rsidRPr="00980CF9" w:rsidRDefault="00980CF9" w:rsidP="007D6801">
            <w:pPr>
              <w:jc w:val="center"/>
              <w:rPr>
                <w:rFonts w:ascii="Arial" w:hAnsi="Arial" w:cs="Arial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NH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</m:oMath>
            </m:oMathPara>
          </w:p>
        </w:tc>
      </w:tr>
      <w:tr w:rsidR="001778FD" w:rsidRPr="00980CF9" w14:paraId="7082CF1C" w14:textId="77777777" w:rsidTr="001778FD">
        <w:tc>
          <w:tcPr>
            <w:tcW w:w="2161" w:type="dxa"/>
            <w:vAlign w:val="center"/>
          </w:tcPr>
          <w:p w14:paraId="43B6EC88" w14:textId="77777777" w:rsidR="001778FD" w:rsidRPr="00980CF9" w:rsidRDefault="001778FD" w:rsidP="007D6801">
            <w:pPr>
              <w:jc w:val="center"/>
              <w:rPr>
                <w:rFonts w:ascii="Arial" w:hAnsi="Arial" w:cs="Arial"/>
              </w:rPr>
            </w:pPr>
            <w:r w:rsidRPr="00980CF9">
              <w:rPr>
                <w:rFonts w:ascii="Arial" w:hAnsi="Arial" w:cs="Arial"/>
              </w:rPr>
              <w:sym w:font="Symbol" w:char="F06C"/>
            </w:r>
            <w:proofErr w:type="gramStart"/>
            <w:r w:rsidRPr="00980CF9">
              <w:rPr>
                <w:rFonts w:ascii="Arial" w:hAnsi="Arial" w:cs="Arial"/>
                <w:i/>
                <w:vertAlign w:val="subscript"/>
              </w:rPr>
              <w:t>i</w:t>
            </w:r>
            <w:proofErr w:type="gramEnd"/>
            <w:r w:rsidRPr="00980CF9">
              <w:rPr>
                <w:rFonts w:ascii="Arial" w:hAnsi="Arial" w:cs="Arial"/>
              </w:rPr>
              <w:t xml:space="preserve"> (en </w:t>
            </w:r>
            <w:proofErr w:type="spellStart"/>
            <w:r w:rsidRPr="00980CF9">
              <w:rPr>
                <w:rFonts w:ascii="Arial" w:hAnsi="Arial" w:cs="Arial"/>
              </w:rPr>
              <w:t>mS</w:t>
            </w:r>
            <w:proofErr w:type="spellEnd"/>
            <w:r w:rsidRPr="00980CF9">
              <w:rPr>
                <w:rFonts w:ascii="Arial" w:hAnsi="Arial" w:cs="Arial"/>
              </w:rPr>
              <w:sym w:font="Symbol" w:char="F0D7"/>
            </w:r>
            <w:r w:rsidRPr="00980CF9">
              <w:rPr>
                <w:rFonts w:ascii="Arial" w:hAnsi="Arial" w:cs="Arial"/>
              </w:rPr>
              <w:t>m</w:t>
            </w:r>
            <w:r w:rsidRPr="00980CF9">
              <w:rPr>
                <w:rFonts w:ascii="Arial" w:hAnsi="Arial" w:cs="Arial"/>
                <w:vertAlign w:val="superscript"/>
              </w:rPr>
              <w:t>2</w:t>
            </w:r>
            <w:r w:rsidRPr="00980CF9">
              <w:rPr>
                <w:rFonts w:ascii="Arial" w:hAnsi="Arial" w:cs="Arial"/>
              </w:rPr>
              <w:sym w:font="Symbol" w:char="F0D7"/>
            </w:r>
            <w:r w:rsidRPr="00980CF9">
              <w:rPr>
                <w:rFonts w:ascii="Arial" w:hAnsi="Arial" w:cs="Arial"/>
              </w:rPr>
              <w:t>mol</w:t>
            </w:r>
            <w:r w:rsidRPr="00980CF9">
              <w:rPr>
                <w:rFonts w:ascii="Arial" w:hAnsi="Arial" w:cs="Arial"/>
                <w:vertAlign w:val="superscript"/>
              </w:rPr>
              <w:t>-1</w:t>
            </w:r>
            <w:r w:rsidRPr="00980CF9">
              <w:rPr>
                <w:rFonts w:ascii="Arial" w:hAnsi="Arial" w:cs="Arial"/>
              </w:rPr>
              <w:t>)</w:t>
            </w:r>
          </w:p>
        </w:tc>
        <w:tc>
          <w:tcPr>
            <w:tcW w:w="2162" w:type="dxa"/>
            <w:vAlign w:val="center"/>
          </w:tcPr>
          <w:p w14:paraId="5B9CF406" w14:textId="77777777" w:rsidR="001778FD" w:rsidRPr="00980CF9" w:rsidRDefault="00895B62" w:rsidP="007D6801">
            <w:pPr>
              <w:jc w:val="center"/>
              <w:rPr>
                <w:rFonts w:ascii="Arial" w:hAnsi="Arial" w:cs="Arial"/>
              </w:rPr>
            </w:pPr>
            <w:r w:rsidRPr="00980CF9">
              <w:rPr>
                <w:rFonts w:ascii="Arial" w:hAnsi="Arial" w:cs="Arial"/>
              </w:rPr>
              <w:t>35,5</w:t>
            </w:r>
          </w:p>
        </w:tc>
        <w:tc>
          <w:tcPr>
            <w:tcW w:w="2161" w:type="dxa"/>
            <w:vAlign w:val="center"/>
          </w:tcPr>
          <w:p w14:paraId="2F4A631F" w14:textId="77777777" w:rsidR="001778FD" w:rsidRPr="00980CF9" w:rsidRDefault="00895B62" w:rsidP="007D6801">
            <w:pPr>
              <w:jc w:val="center"/>
              <w:rPr>
                <w:rFonts w:ascii="Arial" w:hAnsi="Arial" w:cs="Arial"/>
              </w:rPr>
            </w:pPr>
            <w:r w:rsidRPr="00980CF9">
              <w:rPr>
                <w:rFonts w:ascii="Arial" w:hAnsi="Arial" w:cs="Arial"/>
              </w:rPr>
              <w:t>7,6</w:t>
            </w:r>
          </w:p>
        </w:tc>
        <w:tc>
          <w:tcPr>
            <w:tcW w:w="2162" w:type="dxa"/>
            <w:vAlign w:val="center"/>
          </w:tcPr>
          <w:p w14:paraId="53C9670A" w14:textId="77777777" w:rsidR="001778FD" w:rsidRPr="00980CF9" w:rsidRDefault="00895B62" w:rsidP="007D6801">
            <w:pPr>
              <w:jc w:val="center"/>
              <w:rPr>
                <w:rFonts w:ascii="Arial" w:hAnsi="Arial" w:cs="Arial"/>
              </w:rPr>
            </w:pPr>
            <w:r w:rsidRPr="00980CF9">
              <w:rPr>
                <w:rFonts w:ascii="Arial" w:hAnsi="Arial" w:cs="Arial"/>
              </w:rPr>
              <w:t>7,3</w:t>
            </w:r>
          </w:p>
        </w:tc>
      </w:tr>
    </w:tbl>
    <w:p w14:paraId="65505543" w14:textId="77777777" w:rsidR="007D6801" w:rsidRPr="00980CF9" w:rsidRDefault="007D6801" w:rsidP="007D6801">
      <w:pPr>
        <w:rPr>
          <w:rFonts w:ascii="Arial" w:hAnsi="Arial" w:cs="Arial"/>
        </w:rPr>
      </w:pPr>
    </w:p>
    <w:p w14:paraId="55E3E15A" w14:textId="77777777" w:rsidR="001778FD" w:rsidRPr="00980CF9" w:rsidRDefault="001778FD" w:rsidP="007D6801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 xml:space="preserve">Masses molaires atomiques : </w:t>
      </w:r>
      <w:r w:rsidRPr="00980CF9">
        <w:rPr>
          <w:rFonts w:ascii="Arial" w:hAnsi="Arial" w:cs="Arial"/>
          <w:i/>
        </w:rPr>
        <w:t>M</w:t>
      </w:r>
      <w:r w:rsidRPr="00980CF9">
        <w:rPr>
          <w:rFonts w:ascii="Arial" w:hAnsi="Arial" w:cs="Arial"/>
        </w:rPr>
        <w:t>(H) = 1,0 g</w:t>
      </w:r>
      <w:r w:rsidRPr="00980CF9">
        <w:rPr>
          <w:rFonts w:ascii="Arial" w:hAnsi="Arial" w:cs="Arial"/>
        </w:rPr>
        <w:sym w:font="Symbol" w:char="F0D7"/>
      </w:r>
      <w:r w:rsidRPr="00980CF9">
        <w:rPr>
          <w:rFonts w:ascii="Arial" w:hAnsi="Arial" w:cs="Arial"/>
        </w:rPr>
        <w:t>mol</w:t>
      </w:r>
      <w:r w:rsidRPr="00980CF9">
        <w:rPr>
          <w:rFonts w:ascii="Arial" w:hAnsi="Arial" w:cs="Arial"/>
          <w:vertAlign w:val="superscript"/>
        </w:rPr>
        <w:t>-1</w:t>
      </w:r>
      <w:r w:rsidRPr="00980CF9">
        <w:rPr>
          <w:rFonts w:ascii="Arial" w:hAnsi="Arial" w:cs="Arial"/>
        </w:rPr>
        <w:t xml:space="preserve"> ; </w:t>
      </w:r>
      <w:r w:rsidRPr="00980CF9">
        <w:rPr>
          <w:rFonts w:ascii="Arial" w:hAnsi="Arial" w:cs="Arial"/>
          <w:i/>
        </w:rPr>
        <w:t>M</w:t>
      </w:r>
      <w:r w:rsidRPr="00980CF9">
        <w:rPr>
          <w:rFonts w:ascii="Arial" w:hAnsi="Arial" w:cs="Arial"/>
        </w:rPr>
        <w:t>(N) = 14,0 g</w:t>
      </w:r>
      <w:r w:rsidRPr="00980CF9">
        <w:rPr>
          <w:rFonts w:ascii="Arial" w:hAnsi="Arial" w:cs="Arial"/>
        </w:rPr>
        <w:sym w:font="Symbol" w:char="F0D7"/>
      </w:r>
      <w:r w:rsidRPr="00980CF9">
        <w:rPr>
          <w:rFonts w:ascii="Arial" w:hAnsi="Arial" w:cs="Arial"/>
        </w:rPr>
        <w:t>mol</w:t>
      </w:r>
      <w:r w:rsidRPr="00980CF9">
        <w:rPr>
          <w:rFonts w:ascii="Arial" w:hAnsi="Arial" w:cs="Arial"/>
          <w:vertAlign w:val="superscript"/>
        </w:rPr>
        <w:t>-1</w:t>
      </w:r>
      <w:r w:rsidR="009633E0" w:rsidRPr="00980CF9">
        <w:rPr>
          <w:rFonts w:ascii="Arial" w:hAnsi="Arial" w:cs="Arial"/>
          <w:vertAlign w:val="superscript"/>
        </w:rPr>
        <w:t> </w:t>
      </w:r>
      <w:r w:rsidR="009633E0" w:rsidRPr="00980CF9">
        <w:rPr>
          <w:rFonts w:ascii="Arial" w:hAnsi="Arial" w:cs="Arial"/>
        </w:rPr>
        <w:t>;</w:t>
      </w:r>
    </w:p>
    <w:p w14:paraId="224916C2" w14:textId="77777777" w:rsidR="007D6801" w:rsidRPr="00980CF9" w:rsidRDefault="007D6801" w:rsidP="007D6801">
      <w:pPr>
        <w:rPr>
          <w:rFonts w:ascii="Arial" w:hAnsi="Arial" w:cs="Arial"/>
        </w:rPr>
      </w:pPr>
    </w:p>
    <w:p w14:paraId="68FADAE1" w14:textId="5530ACDE" w:rsidR="00980CF9" w:rsidRDefault="00980C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64A19B" w14:textId="77777777" w:rsidR="00895B62" w:rsidRPr="00980CF9" w:rsidRDefault="00895B62" w:rsidP="00895B62">
      <w:pPr>
        <w:rPr>
          <w:rFonts w:ascii="Arial" w:hAnsi="Arial" w:cs="Arial"/>
        </w:rPr>
      </w:pPr>
    </w:p>
    <w:p w14:paraId="7AABD1BC" w14:textId="77777777" w:rsidR="008D5DC8" w:rsidRPr="00980CF9" w:rsidRDefault="008D5DC8" w:rsidP="004A388A">
      <w:pPr>
        <w:pStyle w:val="Paragraphedeliste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980CF9">
        <w:rPr>
          <w:rFonts w:ascii="Arial" w:hAnsi="Arial" w:cs="Arial"/>
          <w:b/>
          <w:u w:val="single"/>
        </w:rPr>
        <w:t>Extraction de l’ammoniac du liquide d’entretien de canalisation</w:t>
      </w:r>
    </w:p>
    <w:p w14:paraId="2C9A1DFF" w14:textId="77777777" w:rsidR="008D5DC8" w:rsidRPr="00980CF9" w:rsidRDefault="008D5DC8" w:rsidP="008D5DC8">
      <w:pPr>
        <w:rPr>
          <w:rFonts w:ascii="Arial" w:hAnsi="Arial" w:cs="Arial"/>
          <w:b/>
        </w:rPr>
      </w:pPr>
    </w:p>
    <w:p w14:paraId="2F7D8D7D" w14:textId="77777777" w:rsidR="008D5DC8" w:rsidRPr="00980CF9" w:rsidRDefault="009C3D46" w:rsidP="008D5DC8">
      <w:pPr>
        <w:rPr>
          <w:rFonts w:ascii="Arial" w:hAnsi="Arial" w:cs="Arial"/>
        </w:rPr>
      </w:pPr>
      <w:r w:rsidRPr="00980CF9">
        <w:rPr>
          <w:rFonts w:ascii="Arial" w:hAnsi="Arial" w:cs="Arial"/>
        </w:rPr>
        <w:t>Pour extraire l’ammoniac contenu dans le liquide d’entretien de canalisation, le protocole suivant est mis en œuvre :</w:t>
      </w:r>
    </w:p>
    <w:p w14:paraId="7EA9C3AE" w14:textId="77777777" w:rsidR="009C3D46" w:rsidRPr="00980CF9" w:rsidRDefault="009C3D46" w:rsidP="009C3D46">
      <w:pPr>
        <w:pStyle w:val="Paragraphedeliste"/>
        <w:numPr>
          <w:ilvl w:val="0"/>
          <w:numId w:val="17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>Prélever 10,0 mL du liquide d’entretien de canalisation à l’aide d’une pipette jaugée ;</w:t>
      </w:r>
    </w:p>
    <w:p w14:paraId="51C4F128" w14:textId="77777777" w:rsidR="009C3D46" w:rsidRPr="00980CF9" w:rsidRDefault="009C3D46" w:rsidP="009C3D46">
      <w:pPr>
        <w:pStyle w:val="Paragraphedeliste"/>
        <w:numPr>
          <w:ilvl w:val="0"/>
          <w:numId w:val="17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>Introduire le volume prélevé dans un ballon ;</w:t>
      </w:r>
    </w:p>
    <w:p w14:paraId="0B646A9E" w14:textId="77777777" w:rsidR="009C3D46" w:rsidRPr="00980CF9" w:rsidRDefault="009C3D46" w:rsidP="009C3D46">
      <w:pPr>
        <w:pStyle w:val="Paragraphedeliste"/>
        <w:numPr>
          <w:ilvl w:val="0"/>
          <w:numId w:val="17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>Réaliser sous la hotte le montage schématisé ci-après (figure 1) ;</w:t>
      </w:r>
    </w:p>
    <w:p w14:paraId="265AF622" w14:textId="77777777" w:rsidR="009C3D46" w:rsidRPr="00980CF9" w:rsidRDefault="009C3D46" w:rsidP="009C3D46">
      <w:pPr>
        <w:pStyle w:val="Paragraphedeliste"/>
        <w:numPr>
          <w:ilvl w:val="0"/>
          <w:numId w:val="17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>Recueillir le gaz extrait, qui contient de l’ammoniac, dans un erlenmeyer contenant 100 mL d’eau distillée ; la solution obtenue, contenant l’ammoniac extrait, est notée S ;</w:t>
      </w:r>
    </w:p>
    <w:p w14:paraId="0AA13BD0" w14:textId="77777777" w:rsidR="009C3D46" w:rsidRPr="00980CF9" w:rsidRDefault="009C3D46" w:rsidP="009C3D46">
      <w:pPr>
        <w:pStyle w:val="Paragraphedeliste"/>
        <w:numPr>
          <w:ilvl w:val="0"/>
          <w:numId w:val="17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>Au bout d’une heure, remplacer l’erlenmeyer par un tube à essais rempli d’eau distillée contenant du bleu de thymol et s’assurer que la solution dans le tube à essais reste de couleur jaune.</w:t>
      </w:r>
    </w:p>
    <w:p w14:paraId="66805CA6" w14:textId="77777777" w:rsidR="009C3D46" w:rsidRPr="00980CF9" w:rsidRDefault="009C3D46" w:rsidP="009C3D46">
      <w:pPr>
        <w:rPr>
          <w:rFonts w:ascii="Arial" w:hAnsi="Arial" w:cs="Arial"/>
        </w:rPr>
      </w:pPr>
    </w:p>
    <w:p w14:paraId="656F2E16" w14:textId="77777777" w:rsidR="009C3D46" w:rsidRPr="00980CF9" w:rsidRDefault="009C3D46" w:rsidP="009C3D46">
      <w:pPr>
        <w:rPr>
          <w:rFonts w:ascii="Arial" w:hAnsi="Arial" w:cs="Arial"/>
        </w:rPr>
      </w:pPr>
      <w:r w:rsidRPr="00980CF9">
        <w:rPr>
          <w:rFonts w:ascii="Arial" w:hAnsi="Arial" w:cs="Arial"/>
          <w:noProof/>
        </w:rPr>
        <w:drawing>
          <wp:anchor distT="0" distB="0" distL="114300" distR="114300" simplePos="0" relativeHeight="251726848" behindDoc="0" locked="0" layoutInCell="1" allowOverlap="1" wp14:anchorId="1438CECD" wp14:editId="626247A4">
            <wp:simplePos x="0" y="0"/>
            <wp:positionH relativeFrom="column">
              <wp:align>center</wp:align>
            </wp:positionH>
            <wp:positionV relativeFrom="paragraph">
              <wp:posOffset>175260</wp:posOffset>
            </wp:positionV>
            <wp:extent cx="4989600" cy="2210400"/>
            <wp:effectExtent l="0" t="0" r="1905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3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600" cy="22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7DD67" w14:textId="77777777" w:rsidR="009C3D46" w:rsidRPr="00980CF9" w:rsidRDefault="009C3D46" w:rsidP="009C3D46">
      <w:pPr>
        <w:rPr>
          <w:rFonts w:ascii="Arial" w:hAnsi="Arial" w:cs="Arial"/>
        </w:rPr>
      </w:pPr>
    </w:p>
    <w:p w14:paraId="6105A955" w14:textId="77777777" w:rsidR="009C3D46" w:rsidRPr="00980CF9" w:rsidRDefault="009C3D46" w:rsidP="009C3D46">
      <w:pPr>
        <w:rPr>
          <w:rFonts w:ascii="Arial" w:hAnsi="Arial" w:cs="Arial"/>
        </w:rPr>
      </w:pPr>
    </w:p>
    <w:p w14:paraId="313E17E4" w14:textId="77777777" w:rsidR="009C3D46" w:rsidRPr="00980CF9" w:rsidRDefault="009C3D46" w:rsidP="009C3D46">
      <w:pPr>
        <w:rPr>
          <w:rFonts w:ascii="Arial" w:hAnsi="Arial" w:cs="Arial"/>
        </w:rPr>
      </w:pPr>
    </w:p>
    <w:p w14:paraId="362762E4" w14:textId="77777777" w:rsidR="009C3D46" w:rsidRPr="00980CF9" w:rsidRDefault="009C3D46" w:rsidP="009C3D46">
      <w:pPr>
        <w:rPr>
          <w:rFonts w:ascii="Arial" w:hAnsi="Arial" w:cs="Arial"/>
        </w:rPr>
      </w:pPr>
    </w:p>
    <w:p w14:paraId="20098F3C" w14:textId="77777777" w:rsidR="009C3D46" w:rsidRPr="00980CF9" w:rsidRDefault="009C3D46" w:rsidP="009C3D46">
      <w:pPr>
        <w:rPr>
          <w:rFonts w:ascii="Arial" w:hAnsi="Arial" w:cs="Arial"/>
        </w:rPr>
      </w:pPr>
    </w:p>
    <w:p w14:paraId="29C8B270" w14:textId="77777777" w:rsidR="009C3D46" w:rsidRPr="00980CF9" w:rsidRDefault="009C3D46" w:rsidP="009C3D46">
      <w:pPr>
        <w:rPr>
          <w:rFonts w:ascii="Arial" w:hAnsi="Arial" w:cs="Arial"/>
        </w:rPr>
      </w:pPr>
    </w:p>
    <w:p w14:paraId="13722AA9" w14:textId="77777777" w:rsidR="009C3D46" w:rsidRPr="00980CF9" w:rsidRDefault="009C3D46" w:rsidP="009C3D46">
      <w:pPr>
        <w:rPr>
          <w:rFonts w:ascii="Arial" w:hAnsi="Arial" w:cs="Arial"/>
        </w:rPr>
      </w:pPr>
    </w:p>
    <w:p w14:paraId="1DDB632C" w14:textId="77777777" w:rsidR="009C3D46" w:rsidRPr="00980CF9" w:rsidRDefault="009C3D46" w:rsidP="009C3D46">
      <w:pPr>
        <w:rPr>
          <w:rFonts w:ascii="Arial" w:hAnsi="Arial" w:cs="Arial"/>
        </w:rPr>
      </w:pPr>
    </w:p>
    <w:p w14:paraId="0478574B" w14:textId="77777777" w:rsidR="009C3D46" w:rsidRPr="00980CF9" w:rsidRDefault="009C3D46" w:rsidP="009C3D46">
      <w:pPr>
        <w:rPr>
          <w:rFonts w:ascii="Arial" w:hAnsi="Arial" w:cs="Arial"/>
        </w:rPr>
      </w:pPr>
    </w:p>
    <w:p w14:paraId="17B99697" w14:textId="77777777" w:rsidR="009C3D46" w:rsidRPr="00980CF9" w:rsidRDefault="009C3D46" w:rsidP="009C3D46">
      <w:pPr>
        <w:rPr>
          <w:rFonts w:ascii="Arial" w:hAnsi="Arial" w:cs="Arial"/>
        </w:rPr>
      </w:pPr>
    </w:p>
    <w:p w14:paraId="45D2D720" w14:textId="77777777" w:rsidR="009C3D46" w:rsidRPr="00980CF9" w:rsidRDefault="009C3D46" w:rsidP="009C3D46">
      <w:pPr>
        <w:rPr>
          <w:rFonts w:ascii="Arial" w:hAnsi="Arial" w:cs="Arial"/>
        </w:rPr>
      </w:pPr>
    </w:p>
    <w:p w14:paraId="4493D046" w14:textId="77777777" w:rsidR="009C3D46" w:rsidRPr="00980CF9" w:rsidRDefault="009C3D46" w:rsidP="009C3D46">
      <w:pPr>
        <w:rPr>
          <w:rFonts w:ascii="Arial" w:hAnsi="Arial" w:cs="Arial"/>
        </w:rPr>
      </w:pPr>
    </w:p>
    <w:p w14:paraId="75A9EB9D" w14:textId="77777777" w:rsidR="009C3D46" w:rsidRPr="00980CF9" w:rsidRDefault="009C3D46" w:rsidP="009C3D46">
      <w:pPr>
        <w:rPr>
          <w:rFonts w:ascii="Arial" w:hAnsi="Arial" w:cs="Arial"/>
        </w:rPr>
      </w:pPr>
    </w:p>
    <w:p w14:paraId="12C0CC3E" w14:textId="77777777" w:rsidR="009C3D46" w:rsidRPr="00980CF9" w:rsidRDefault="009C3D46" w:rsidP="009C3D46">
      <w:pPr>
        <w:jc w:val="center"/>
        <w:rPr>
          <w:rFonts w:ascii="Arial" w:hAnsi="Arial" w:cs="Arial"/>
        </w:rPr>
      </w:pPr>
      <w:r w:rsidRPr="00980CF9">
        <w:rPr>
          <w:rFonts w:ascii="Arial" w:hAnsi="Arial" w:cs="Arial"/>
        </w:rPr>
        <w:t>Figure 1 : Schéma du montage expérimental d’extraction de l’ammoniac contenu dans le liquide d’entretien de canalisation</w:t>
      </w:r>
    </w:p>
    <w:p w14:paraId="096810B6" w14:textId="77777777" w:rsidR="009C3D46" w:rsidRPr="00980CF9" w:rsidRDefault="009C3D46" w:rsidP="009C3D46">
      <w:pPr>
        <w:jc w:val="center"/>
        <w:rPr>
          <w:rFonts w:ascii="Arial" w:hAnsi="Arial" w:cs="Arial"/>
        </w:rPr>
      </w:pPr>
    </w:p>
    <w:p w14:paraId="7855D3B5" w14:textId="77777777" w:rsidR="009C3D46" w:rsidRPr="00980CF9" w:rsidRDefault="00A958CA" w:rsidP="00A958CA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>Indiquer le rôle du chauffage dans ce protocole d’extraction de l’ammoniac.</w:t>
      </w:r>
    </w:p>
    <w:p w14:paraId="0FA7AC6F" w14:textId="77777777" w:rsidR="009C3D46" w:rsidRPr="00980CF9" w:rsidRDefault="002F0015" w:rsidP="009C3D46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 xml:space="preserve"> Expliquer pourquoi le test au bleu de thymol permet de faire l’hypothèse que tout l’ammoniac contenu dans les 10,0 mL de liquide d’entretien de canalisation a bien été recueilli dans l’erlenmeyer.</w:t>
      </w:r>
    </w:p>
    <w:p w14:paraId="2E8EE489" w14:textId="77777777" w:rsidR="009C3D46" w:rsidRPr="00980CF9" w:rsidRDefault="009C3D46" w:rsidP="009C3D46">
      <w:pPr>
        <w:rPr>
          <w:rFonts w:ascii="Arial" w:hAnsi="Arial" w:cs="Arial"/>
        </w:rPr>
      </w:pPr>
    </w:p>
    <w:p w14:paraId="3AE216D0" w14:textId="77777777" w:rsidR="00895B62" w:rsidRPr="00980CF9" w:rsidRDefault="004A388A" w:rsidP="004A388A">
      <w:pPr>
        <w:pStyle w:val="Paragraphedeliste"/>
        <w:numPr>
          <w:ilvl w:val="0"/>
          <w:numId w:val="8"/>
        </w:numPr>
        <w:rPr>
          <w:rFonts w:ascii="Arial" w:hAnsi="Arial" w:cs="Arial"/>
          <w:b/>
        </w:rPr>
      </w:pPr>
      <w:r w:rsidRPr="00980CF9">
        <w:rPr>
          <w:rFonts w:ascii="Arial" w:hAnsi="Arial" w:cs="Arial"/>
          <w:b/>
          <w:u w:val="single"/>
        </w:rPr>
        <w:t>Détermination de la masse volumique du liquide d’entretien</w:t>
      </w:r>
    </w:p>
    <w:p w14:paraId="0E920880" w14:textId="77777777" w:rsidR="007D6801" w:rsidRPr="00980CF9" w:rsidRDefault="007D6801" w:rsidP="004A388A">
      <w:pPr>
        <w:rPr>
          <w:rFonts w:ascii="Arial" w:hAnsi="Arial" w:cs="Arial"/>
        </w:rPr>
      </w:pPr>
    </w:p>
    <w:p w14:paraId="6A89644F" w14:textId="77777777" w:rsidR="004A388A" w:rsidRPr="00980CF9" w:rsidRDefault="004A388A" w:rsidP="004A388A">
      <w:pPr>
        <w:rPr>
          <w:rFonts w:ascii="Arial" w:hAnsi="Arial" w:cs="Arial"/>
        </w:rPr>
      </w:pPr>
      <w:r w:rsidRPr="00980CF9">
        <w:rPr>
          <w:rFonts w:ascii="Arial" w:hAnsi="Arial" w:cs="Arial"/>
        </w:rPr>
        <w:t>On réalise l’expérience suivante :</w:t>
      </w:r>
    </w:p>
    <w:p w14:paraId="33DA1267" w14:textId="77777777" w:rsidR="004A388A" w:rsidRPr="00980CF9" w:rsidRDefault="004A388A" w:rsidP="004A388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>Placer une fiole jaugée de 200,0 mL vide sur une balance et réaliser la tare ;</w:t>
      </w:r>
    </w:p>
    <w:p w14:paraId="5000BBE1" w14:textId="77777777" w:rsidR="004A388A" w:rsidRPr="00980CF9" w:rsidRDefault="004A388A" w:rsidP="004A388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>Remplir cette fiole de liquide</w:t>
      </w:r>
      <w:r w:rsidR="008A1D06" w:rsidRPr="00980CF9">
        <w:rPr>
          <w:rFonts w:ascii="Arial" w:hAnsi="Arial" w:cs="Arial"/>
        </w:rPr>
        <w:t xml:space="preserve"> d’entretien jusqu’au trait de jauge ;</w:t>
      </w:r>
    </w:p>
    <w:p w14:paraId="473484FF" w14:textId="77777777" w:rsidR="008A1D06" w:rsidRPr="00980CF9" w:rsidRDefault="008A1D06" w:rsidP="004A388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>P</w:t>
      </w:r>
      <w:r w:rsidR="002F0015" w:rsidRPr="00980CF9">
        <w:rPr>
          <w:rFonts w:ascii="Arial" w:hAnsi="Arial" w:cs="Arial"/>
        </w:rPr>
        <w:t>e</w:t>
      </w:r>
      <w:r w:rsidRPr="00980CF9">
        <w:rPr>
          <w:rFonts w:ascii="Arial" w:hAnsi="Arial" w:cs="Arial"/>
        </w:rPr>
        <w:t xml:space="preserve">ser la fiole </w:t>
      </w:r>
      <w:r w:rsidR="002F0015" w:rsidRPr="00980CF9">
        <w:rPr>
          <w:rFonts w:ascii="Arial" w:hAnsi="Arial" w:cs="Arial"/>
        </w:rPr>
        <w:t>remplie.</w:t>
      </w:r>
    </w:p>
    <w:p w14:paraId="44DF17CF" w14:textId="77777777" w:rsidR="008A1D06" w:rsidRPr="00980CF9" w:rsidRDefault="008A1D06" w:rsidP="008A1D06">
      <w:pPr>
        <w:rPr>
          <w:rFonts w:ascii="Arial" w:hAnsi="Arial" w:cs="Arial"/>
        </w:rPr>
      </w:pPr>
      <w:r w:rsidRPr="00980CF9">
        <w:rPr>
          <w:rFonts w:ascii="Arial" w:hAnsi="Arial" w:cs="Arial"/>
        </w:rPr>
        <w:t>On relève une masse de 220,4 g.</w:t>
      </w:r>
    </w:p>
    <w:p w14:paraId="3DA12CA0" w14:textId="77777777" w:rsidR="007D6801" w:rsidRPr="00980CF9" w:rsidRDefault="007D6801" w:rsidP="008A1D06">
      <w:pPr>
        <w:rPr>
          <w:rFonts w:ascii="Arial" w:hAnsi="Arial" w:cs="Arial"/>
        </w:rPr>
      </w:pPr>
    </w:p>
    <w:p w14:paraId="6B39DA74" w14:textId="77777777" w:rsidR="008A1D06" w:rsidRPr="00980CF9" w:rsidRDefault="008A1D06" w:rsidP="008A1D06">
      <w:pPr>
        <w:rPr>
          <w:rFonts w:ascii="Arial" w:hAnsi="Arial" w:cs="Arial"/>
        </w:rPr>
      </w:pPr>
      <w:r w:rsidRPr="00980CF9">
        <w:rPr>
          <w:rFonts w:ascii="Arial" w:hAnsi="Arial" w:cs="Arial"/>
        </w:rPr>
        <w:t xml:space="preserve">En déduire la masse volumique </w:t>
      </w:r>
      <w:r w:rsidRPr="00980CF9">
        <w:rPr>
          <w:rFonts w:ascii="Arial" w:hAnsi="Arial" w:cs="Arial"/>
        </w:rPr>
        <w:sym w:font="Symbol" w:char="F072"/>
      </w:r>
      <w:r w:rsidRPr="00980CF9">
        <w:rPr>
          <w:rFonts w:ascii="Arial" w:hAnsi="Arial" w:cs="Arial"/>
        </w:rPr>
        <w:t xml:space="preserve"> du liquide d’entretien.</w:t>
      </w:r>
    </w:p>
    <w:p w14:paraId="257E764C" w14:textId="7FE37B95" w:rsidR="00980CF9" w:rsidRDefault="00980C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08FF22" w14:textId="77777777" w:rsidR="004A388A" w:rsidRPr="00980CF9" w:rsidRDefault="004A388A" w:rsidP="004A388A">
      <w:pPr>
        <w:rPr>
          <w:rFonts w:ascii="Arial" w:hAnsi="Arial" w:cs="Arial"/>
        </w:rPr>
      </w:pPr>
    </w:p>
    <w:p w14:paraId="7F8D19A6" w14:textId="77777777" w:rsidR="004A388A" w:rsidRPr="00980CF9" w:rsidRDefault="004A388A" w:rsidP="004A388A">
      <w:pPr>
        <w:pStyle w:val="Paragraphedeliste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980CF9">
        <w:rPr>
          <w:rFonts w:ascii="Arial" w:hAnsi="Arial" w:cs="Arial"/>
          <w:b/>
          <w:u w:val="single"/>
        </w:rPr>
        <w:t>Titrage de l’ammoniac</w:t>
      </w:r>
    </w:p>
    <w:p w14:paraId="631DDF8D" w14:textId="77777777" w:rsidR="004A388A" w:rsidRPr="00980CF9" w:rsidRDefault="004A388A" w:rsidP="00895B62">
      <w:pPr>
        <w:rPr>
          <w:rFonts w:ascii="Arial" w:hAnsi="Arial" w:cs="Arial"/>
        </w:rPr>
      </w:pPr>
    </w:p>
    <w:p w14:paraId="0C1613F2" w14:textId="77777777" w:rsidR="00D36302" w:rsidRPr="00980CF9" w:rsidRDefault="00D36302" w:rsidP="007D6801">
      <w:pPr>
        <w:jc w:val="both"/>
        <w:rPr>
          <w:rFonts w:ascii="Arial" w:eastAsiaTheme="minorEastAsia" w:hAnsi="Arial" w:cs="Arial"/>
        </w:rPr>
      </w:pPr>
      <w:r w:rsidRPr="00980CF9">
        <w:rPr>
          <w:rFonts w:ascii="Arial" w:hAnsi="Arial" w:cs="Arial"/>
        </w:rPr>
        <w:t>On réalise le titrage suivi par conductimétrie de la totalité de la solution S</w:t>
      </w:r>
      <w:r w:rsidR="002F0015" w:rsidRPr="00980CF9">
        <w:rPr>
          <w:rFonts w:ascii="Arial" w:hAnsi="Arial" w:cs="Arial"/>
        </w:rPr>
        <w:t xml:space="preserve"> (100 mL) recueillie dans l’erlenmeyer</w:t>
      </w:r>
      <w:r w:rsidRPr="00980CF9">
        <w:rPr>
          <w:rFonts w:ascii="Arial" w:hAnsi="Arial" w:cs="Arial"/>
        </w:rPr>
        <w:t xml:space="preserve"> par une solution aqueuse d’acide chlorhydrique </w:t>
      </w:r>
      <m:oMath>
        <m:d>
          <m:dPr>
            <m:ctrlPr>
              <w:rPr>
                <w:rFonts w:ascii="Cambria Math" w:hAnsi="Cambria Math" w:cs="Arial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sub>
            </m:sSub>
            <m:sSubSup>
              <m:sSubSupPr>
                <m:ctrlPr>
                  <w:rPr>
                    <w:rFonts w:ascii="Cambria Math" w:hAnsi="Cambria Math" w:cs="Arial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O</m:t>
                </m:r>
              </m:e>
              <m:sub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aq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</m:t>
                </m:r>
              </m:sup>
            </m:sSubSup>
            <m:r>
              <m:rPr>
                <m:sty m:val="p"/>
              </m:rPr>
              <w:rPr>
                <w:rFonts w:ascii="Cambria Math" w:hAnsi="Cambria Math" w:cs="Arial"/>
              </w:rPr>
              <m:t>+</m:t>
            </m:r>
            <m:sSubSup>
              <m:sSubSupPr>
                <m:ctrlPr>
                  <w:rPr>
                    <w:rFonts w:ascii="Cambria Math" w:hAnsi="Cambria Math" w:cs="Arial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Cl</m:t>
                </m:r>
              </m:e>
              <m:sub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aq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-</m:t>
                </m:r>
              </m:sup>
            </m:sSubSup>
          </m:e>
        </m:d>
      </m:oMath>
      <w:r w:rsidRPr="00980CF9">
        <w:rPr>
          <w:rFonts w:ascii="Arial" w:eastAsiaTheme="minorEastAsia" w:hAnsi="Arial" w:cs="Arial"/>
        </w:rPr>
        <w:t xml:space="preserve"> de concentration molaire </w:t>
      </w:r>
      <w:r w:rsidRPr="00980CF9">
        <w:rPr>
          <w:rFonts w:ascii="Arial" w:eastAsiaTheme="minorEastAsia" w:hAnsi="Arial" w:cs="Arial"/>
          <w:i/>
        </w:rPr>
        <w:t>C</w:t>
      </w:r>
      <w:r w:rsidRPr="00980CF9">
        <w:rPr>
          <w:rFonts w:ascii="Arial" w:eastAsiaTheme="minorEastAsia" w:hAnsi="Arial" w:cs="Arial"/>
          <w:vertAlign w:val="subscript"/>
        </w:rPr>
        <w:t>A</w:t>
      </w:r>
      <w:r w:rsidRPr="00980CF9">
        <w:rPr>
          <w:rFonts w:ascii="Arial" w:eastAsiaTheme="minorEastAsia" w:hAnsi="Arial" w:cs="Arial"/>
        </w:rPr>
        <w:t xml:space="preserve"> = 1,0</w:t>
      </w:r>
      <w:r w:rsidRPr="00980CF9">
        <w:rPr>
          <w:rFonts w:ascii="Arial" w:eastAsiaTheme="minorEastAsia" w:hAnsi="Arial" w:cs="Arial"/>
        </w:rPr>
        <w:sym w:font="Symbol" w:char="F0B4"/>
      </w:r>
      <w:r w:rsidRPr="00980CF9">
        <w:rPr>
          <w:rFonts w:ascii="Arial" w:eastAsiaTheme="minorEastAsia" w:hAnsi="Arial" w:cs="Arial"/>
        </w:rPr>
        <w:t>10</w:t>
      </w:r>
      <w:r w:rsidRPr="00980CF9">
        <w:rPr>
          <w:rFonts w:ascii="Arial" w:eastAsiaTheme="minorEastAsia" w:hAnsi="Arial" w:cs="Arial"/>
          <w:vertAlign w:val="superscript"/>
        </w:rPr>
        <w:t>-1</w:t>
      </w:r>
      <w:r w:rsidRPr="00980CF9">
        <w:rPr>
          <w:rFonts w:ascii="Arial" w:eastAsiaTheme="minorEastAsia" w:hAnsi="Arial" w:cs="Arial"/>
        </w:rPr>
        <w:t xml:space="preserve"> mol</w:t>
      </w:r>
      <w:r w:rsidRPr="00980CF9">
        <w:rPr>
          <w:rFonts w:ascii="Arial" w:eastAsiaTheme="minorEastAsia" w:hAnsi="Arial" w:cs="Arial"/>
        </w:rPr>
        <w:sym w:font="Symbol" w:char="F0D7"/>
      </w:r>
      <w:r w:rsidRPr="00980CF9">
        <w:rPr>
          <w:rFonts w:ascii="Arial" w:eastAsiaTheme="minorEastAsia" w:hAnsi="Arial" w:cs="Arial"/>
        </w:rPr>
        <w:t>L</w:t>
      </w:r>
      <w:r w:rsidRPr="00980CF9">
        <w:rPr>
          <w:rFonts w:ascii="Arial" w:eastAsiaTheme="minorEastAsia" w:hAnsi="Arial" w:cs="Arial"/>
          <w:vertAlign w:val="superscript"/>
        </w:rPr>
        <w:t>-1</w:t>
      </w:r>
      <w:r w:rsidRPr="00980CF9">
        <w:rPr>
          <w:rFonts w:ascii="Arial" w:eastAsiaTheme="minorEastAsia" w:hAnsi="Arial" w:cs="Arial"/>
        </w:rPr>
        <w:t>.</w:t>
      </w:r>
    </w:p>
    <w:p w14:paraId="4607D7B9" w14:textId="77777777" w:rsidR="00D36302" w:rsidRPr="00980CF9" w:rsidRDefault="00D36302" w:rsidP="00895B62">
      <w:pPr>
        <w:rPr>
          <w:rFonts w:ascii="Arial" w:hAnsi="Arial" w:cs="Arial"/>
        </w:rPr>
      </w:pPr>
    </w:p>
    <w:p w14:paraId="35EB9F83" w14:textId="77777777" w:rsidR="004A388A" w:rsidRPr="00980CF9" w:rsidRDefault="00D36302" w:rsidP="00895B62">
      <w:pPr>
        <w:rPr>
          <w:rFonts w:ascii="Arial" w:hAnsi="Arial" w:cs="Arial"/>
        </w:rPr>
      </w:pPr>
      <w:r w:rsidRPr="00980CF9">
        <w:rPr>
          <w:rFonts w:ascii="Arial" w:hAnsi="Arial" w:cs="Arial"/>
        </w:rPr>
        <w:t>L’équation de la réaction support du titrage est :</w:t>
      </w:r>
    </w:p>
    <w:p w14:paraId="2B532D1F" w14:textId="77777777" w:rsidR="00D36302" w:rsidRPr="00980CF9" w:rsidRDefault="00980CF9" w:rsidP="00895B62">
      <w:pPr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NH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3 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 w:cs="Arial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aq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</m:sup>
          </m:sSubSup>
          <m:r>
            <w:rPr>
              <w:rFonts w:ascii="Cambria Math" w:hAnsi="Cambria Math" w:cs="Arial"/>
            </w:rPr>
            <m:t>→</m:t>
          </m:r>
          <m:sSubSup>
            <m:sSubSupPr>
              <m:ctrlPr>
                <w:rPr>
                  <w:rFonts w:ascii="Cambria Math" w:hAnsi="Cambria Math" w:cs="Arial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NH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4 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aq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</m:sup>
          </m:sSubSup>
          <m:r>
            <m:rPr>
              <m:sty m:val="p"/>
            </m:rP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Arial"/>
                    </w:rPr>
                    <m:t>l</m:t>
                  </m:r>
                </m:e>
              </m:d>
            </m:sub>
          </m:sSub>
        </m:oMath>
      </m:oMathPara>
    </w:p>
    <w:p w14:paraId="30F6D182" w14:textId="77777777" w:rsidR="004A388A" w:rsidRPr="00980CF9" w:rsidRDefault="002F0015" w:rsidP="00895B62">
      <w:pPr>
        <w:rPr>
          <w:rFonts w:ascii="Arial" w:hAnsi="Arial" w:cs="Arial"/>
        </w:rPr>
      </w:pPr>
      <w:r w:rsidRPr="00980CF9">
        <w:rPr>
          <w:rFonts w:ascii="Arial" w:hAnsi="Arial" w:cs="Arial"/>
        </w:rPr>
        <w:t xml:space="preserve">On donne ci-dessous </w:t>
      </w:r>
      <w:r w:rsidR="00D36302" w:rsidRPr="00980CF9">
        <w:rPr>
          <w:rFonts w:ascii="Arial" w:hAnsi="Arial" w:cs="Arial"/>
        </w:rPr>
        <w:t xml:space="preserve">l’évolution de la conductivité </w:t>
      </w:r>
      <w:r w:rsidR="00C84C45" w:rsidRPr="00980CF9">
        <w:rPr>
          <w:rFonts w:ascii="Arial" w:hAnsi="Arial" w:cs="Arial"/>
        </w:rPr>
        <w:sym w:font="Symbol" w:char="F073"/>
      </w:r>
      <w:r w:rsidR="00C84C45" w:rsidRPr="00980CF9">
        <w:rPr>
          <w:rFonts w:ascii="Arial" w:hAnsi="Arial" w:cs="Arial"/>
        </w:rPr>
        <w:t>, à 25°C, de la solution titrée en fonction du volume de solution titrante versée</w:t>
      </w:r>
      <w:r w:rsidR="005413F2" w:rsidRPr="00980CF9">
        <w:rPr>
          <w:rFonts w:ascii="Arial" w:hAnsi="Arial" w:cs="Arial"/>
        </w:rPr>
        <w:t>.</w:t>
      </w:r>
    </w:p>
    <w:p w14:paraId="07D03A80" w14:textId="77777777" w:rsidR="002F0015" w:rsidRPr="00980CF9" w:rsidRDefault="002F0015" w:rsidP="00895B62">
      <w:pPr>
        <w:rPr>
          <w:rFonts w:ascii="Arial" w:hAnsi="Arial" w:cs="Arial"/>
        </w:rPr>
      </w:pPr>
    </w:p>
    <w:p w14:paraId="61463C00" w14:textId="77777777" w:rsidR="002F0015" w:rsidRPr="00980CF9" w:rsidRDefault="002F0015" w:rsidP="00895B62">
      <w:pPr>
        <w:rPr>
          <w:rFonts w:ascii="Arial" w:hAnsi="Arial" w:cs="Arial"/>
        </w:rPr>
      </w:pPr>
      <w:r w:rsidRPr="00980CF9">
        <w:rPr>
          <w:rFonts w:ascii="Arial" w:hAnsi="Arial" w:cs="Arial"/>
          <w:i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F634F1E" wp14:editId="4FDF2B5B">
                <wp:simplePos x="0" y="0"/>
                <wp:positionH relativeFrom="column">
                  <wp:align>center</wp:align>
                </wp:positionH>
                <wp:positionV relativeFrom="paragraph">
                  <wp:posOffset>-752</wp:posOffset>
                </wp:positionV>
                <wp:extent cx="5738400" cy="3196800"/>
                <wp:effectExtent l="0" t="0" r="2540" b="0"/>
                <wp:wrapSquare wrapText="bothSides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8400" cy="3196800"/>
                          <a:chOff x="0" y="0"/>
                          <a:chExt cx="5739319" cy="3198184"/>
                        </a:xfrm>
                      </wpg:grpSpPr>
                      <wps:wsp>
                        <wps:cNvPr id="6" name="Zone de texte 6"/>
                        <wps:cNvSpPr txBox="1"/>
                        <wps:spPr>
                          <a:xfrm>
                            <a:off x="19455" y="0"/>
                            <a:ext cx="1733550" cy="269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8F2CD5" w14:textId="77777777" w:rsidR="002F0015" w:rsidRPr="00980CF9" w:rsidRDefault="002F0015" w:rsidP="002F0015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80C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Conductivité </w:t>
                              </w:r>
                              <w:r w:rsidRPr="00980C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ym w:font="Symbol" w:char="F073"/>
                              </w:r>
                              <w:r w:rsidRPr="00980C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 w:rsidRPr="00980C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mS</w:t>
                              </w:r>
                              <w:proofErr w:type="spellEnd"/>
                              <w:r w:rsidRPr="00980C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ym w:font="Symbol" w:char="F0D7"/>
                              </w:r>
                              <w:r w:rsidRPr="00980C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cm</w:t>
                              </w:r>
                              <w:r w:rsidRPr="00980CF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-1</w:t>
                              </w:r>
                              <w:r w:rsidRPr="00980C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5068110" y="2811293"/>
                            <a:ext cx="671209" cy="2373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8DBDC1" w14:textId="77777777" w:rsidR="002F0015" w:rsidRPr="00980CF9" w:rsidRDefault="002F0015" w:rsidP="002F001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80CF9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980CF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titrant</w:t>
                              </w:r>
                              <w:proofErr w:type="spellEnd"/>
                              <w:r w:rsidRPr="00980C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(mL)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7004"/>
                            <a:ext cx="5067935" cy="3091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634F1E" id="Groupe 9" o:spid="_x0000_s1026" style="position:absolute;margin-left:0;margin-top:-.05pt;width:451.85pt;height:251.7pt;z-index:251728896;mso-position-horizontal:center;mso-width-relative:margin;mso-height-relative:margin" coordsize="57393,319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dG/nFAwAA4woAAA4AAABkcnMvZTJvRG9jLnhtbOxWTW/bOBC9F9j/&#10;QPDeSLJiWxKiFN5kEwQI0qDpokBvNEVJRCWSJWnL6a/vkJTsdZKiH4sCe9iD5SE5Q848zjzO2Ztd&#10;36Et04ZLUeLkJMaICSorLpoS//3+6nWGkbFEVKSTgpX4kRn85vyPV2eDKthMtrKrmEawiTDFoErc&#10;WquKKDK0ZT0xJ1IxAYu11D2xMNRNVGkywO59F83ieBENUldKS8qMgdnLsIjP/f51zah9W9eGWdSV&#10;GHyz/qv9d+2+0fkZKRpNVMvp6Ab5BS96wgUcut/qkliCNpo/26rnVEsja3tCZR/JuuaU+RggmiR+&#10;Es21lhvlY2mKoVF7mADaJzj98rb0bnuvEa9KnGMkSA9X5E9lKHfYDKopQOVaqwd1r8eJJoxcuLta&#10;9+4fAkE7j+rjHlW2s4jC5HyZZqcxgE9hLU3yRQYDjztt4XKe2dH2r4NlDgZ7yyzJTp1lNB0cOf/2&#10;7gwKcsgcYDL/DqaHlijm0TcOgxGmxQTTR8hnVDFkIU6GFgEtr+mgQnb3p4Tgk2newOQLiCX56XyO&#10;0XPUkmWazucjarNFni3nR6GTQmljr5nskRNKrCHXfQqS7a2xAaVJxR1sZMerK951fuDqi110Gm0J&#10;VMa68X4CrkdanUBDiRcpuOGMhHTmYedOwDU4wENcTrK79Q4WnbiW1SNgoGWoN6PoFQcnb4mx90RD&#10;gUFcQBr2LXzqTsIhcpQwaqX+8tK804cLhVWMBijYEpvPG6IZRt2NgKt21T0JehLWkyA2/YWESBOg&#10;I0W9CAbadpNYa9l/AC5ZuVNgiQgKZ5XYTuKFDbQBXETZauWVoIYVsbfiQVG3tQPJQf5+94FoNd6L&#10;y487OSUTKZ5cT9AN8K42Vtbc390BxRFnSOyA7W/PcEjHQATHGe7Tz7kFtfAzGT6PF1mSAKKQ4zOQ&#10;ZnnqEpkUEz8slsksHot8li7T2XGN/zcT3VPmvrj/z/ffk++K0wJ+48MH0jNG/36DAFZ242giNBn9&#10;D+3RE/1po16H+uZr3nH76PsNqHHnlNjec+oI3Q0OjwM0O6F0bnrSMJS5RJ80gj5kM6e3kn4ySMiL&#10;loiGrYwC6h6fiuhY3Q+PDlt3XE0s7uQxLOCmJy3BC8iEduNS0k3PhA39k2YdsdC8mZYrA4xYsH7N&#10;KnhObiqf3vAkWM0sbV3J1sD/78DZ8AbsF7yXB8dcCN947gINJPEyjn2VH1gAaGKZp8A9vkuI8yTJ&#10;fJewf+t/kge8T8ELL4JTnkl9J+VbiLHrc63aP8de69Cbnn8FAAD//wMAUEsDBBQABgAIAAAAIQC7&#10;WUOXRkAAAExpAAAUAAAAZHJzL21lZGlhL2ltYWdlMS5lbWaMeAVY1E/X9tKwq3SDsMBSUkuDSnd3&#10;Sv2ApaSkUTpUpJdaQEpCupWuFUEEBaQEBERSUFpS4F307/c87/e83/V+e12zM3PmnDkz15zfmfse&#10;LBAI5Iopf39eOCAQHfbfHggUZgICWYuCQFAlLWUQCAuk6QwCyWPGcf+l8rv1HSOow9jKYoFAO//X&#10;GOgrLiisDAeEmQB0IAkCrWCKiqKaAsZE9q+qN8aWHjMvxhwEVVbUvapbMHq8mJpdV1GZT5BfGMze&#10;u7K3svliP3+ktw8sAoVDPWxdwHfuQAU0Ee6OPk5QUYxIHyqg7Ozqg/DC1K6AD0IRYedhj4BKS4O9&#10;fbwQgBs4AOul6aw7o/i14CmT0vsMIiTTT1o3XyrL5O9gn4PYwsk+4VnIHBw9VFVje78VIHxfTMzG&#10;O8D46yKZkvOh2WVx3sseDx+9tmc/u/J+Lpwya4nRFV6OFXVt6DQJFHlsN0ou26iLhQzq+zfdGev5&#10;wrmyfF0p82hpBjHG4pRx52JeZhEn1/bJk4OiFAFiuzYVKSGwimnh+9elg8amCXVzbE4HnTumE45+&#10;79lKhdMLteyyVXTrmXbijBNr69kpzQvmXtu5vYtSLMFolvrTmWlVuu4TuhSaVQAYvRQ3q2ELKfRT&#10;MLtVQ7Le0Y4peLRa0j8xH8r+jKaqNBD3peGkiy5G/Y6a8iBY/ydhhamusHDZ6pfknizRxVWboUCe&#10;2ClOo/csZAbmg2G907ul27ofFm46iVKJYNOdv0L7SgM8tKLL7kwjsmSKS5OB/jpa3WlGflnIAMX6&#10;uKpmZKVkwHLl8krUxCFxnxXcsFaUZG3yCFxQG+mWXG9r9f6AuKuevkDxA7LOgZjXUZaqooSeVu9+&#10;e+6d2lmKrKep8fnvmUpF2WUD2KPKqzgpe5s/4LkdRvXZZrbkv3fnou57edHt1NRvSvN07ZzdqYFT&#10;hOZDht5KlpRuYvzMm/XDKHlwNUHutHhbgU30I16ppFH3xLqetF4E15Uq3ey4bsE0Tvyrt9VrdXO5&#10;I05QoxxJMYwqlXeMZTxGk+h9EY1yE0Fr3eOJYgWigeBLptWP7NZeNK9mI/HrHd1ZLZsInhayN5Ib&#10;zTE5cb05kt84lD2734v2aytIcmc7D+EYlAy6ZCViOPeqcZv8YEudvfLpjcHB4wjm81LXO/sFPLtr&#10;zD9xLq6ncqqeCwZ+8VNmnoi82DM3kXqRWivZbKu5yC2ZD/9aO/fimVkQdR5nAeX1fQ8QB/TOxz1J&#10;5WRyThNhUvVPq47iGXzqPYxB3D2RtM9PPuUmOX+cn+R08piLuz+TrWVIbePY0Ni8Dr3lRDCsREOO&#10;VxInUyqbAo7beG1FXSnJQhNaakeiT8v+LZXekkn7Vgs7TVhdHKe43bPBhFkzoPWJJ3srpbDqg8Wo&#10;SCTyjZ0lmFeyEMGLpyRTeJvOwCd/SA61n8jjajna3On7rvlZAf5NtXnaOFt/T8EBNnkSH07E5vHh&#10;oFy1wjSZ9baLmSxCZURwvB6kIhdcBQnpTX82kpOaQ6RJJ1etKJlS0k75aBB1RyB6kVYrdp2/mG5O&#10;g45ip3Lq5jVm3vS8B8Ax6ShHxXqSkW7bky2p1glZf/3DXOsEibe+hsTrjmJr2pL509Mct7hMfMik&#10;dDNHc1JxECVxUJPnFneqL4ACC0/C45u3DBzG+Z4/Rm8TQVozvPgxi69WOFkOLlwwSrdb/5LOc9QS&#10;rfCLbvtTUFxBxmZis/Lew11mlc/a5RmXix0WN/IOXiyRXTdk7lpfCD3JT7T+mdc/teDP32visOhD&#10;v0A9k1Aztbvw8nhj4qgKsru7N5omEevBd7Sz/0vn68L3d9a7COeYl4icPs7PZGJLeeuXm9XHD25f&#10;4J17fyYORV54yKiFqLeNh3bxnG0bMs8JNyfdEMOiv8hVOubODhvR3amK6pBdshecD9X1WIg1CPbi&#10;K5+HuD4hUKkbElmuaCxKPHrxfjFq5DaZckfd7Wdw81aKUOc14RnyGh2elLk4qxoU83oG09TEOk6T&#10;Vhlt9Ku6jNH3b77q/aJaZ7hFa/WApLldk8ripNSjevp95cil9D13BTDC3f6fhIhpXeXRq+R5VQsK&#10;SYhdjV61hf4txxoGeiKgArqA4+9/L4S7D1T4T77VR3h7+HrZIbyhYn8ECh7uPphxb+hVjsYkZC2E&#10;vTMg7xEAvQvHCMSExaDCEhKWYExO/sfPld3fXK7r5WFngPCB3sU4U1SGChgiAnygllABBQ9XDy8D&#10;T8AOAb1K+QreglDx39NLS2NSPcbjb7GhoRBU8kqMmf0q6f/jQPDK8V8P/9wWgoK/zQW0MfsQkLu6&#10;Mtwx9wVUQBHh52yH0FeR/99vkpx0f0ODaerHwx3iHSPkrFD2A/oHRNCPt1WpcPVi1MJ0sR9Fcfgp&#10;4ilTknEb2xt2Y6k8ZrVTooRERthOEe2R6vb16CkqrczF3SParhLdn8867zdbmF5rmpp23A6eagXp&#10;/orARfuYYoWJFJhSbm32WJBTDPYeYdOSYhGbYnUvOjjgqhwrYo//6pDKzCxV7Ws43OIPs2+b5e3S&#10;5fCevAxNZhVXgOGDwEoTYndCOGhWsFMNGt7QCV3ivjtI4xZ6JChEXUD0vJJ1qbfG9fDFKk/bACqD&#10;Y7mA3uwDXbtIblyb7nwW+2JhHG6BBYr9i2NhEAGiw1AtC7RyxDU2dvxMEwSnzLQeWuMocI0RUqKk&#10;24rZwwYRpvZKtnsRx55IOuWCAkocl5/ixqjZlpBNoZxX1t86nO42GJzYCvKkvtZafBKgOXzQeC0B&#10;ThNW45GuhMVu5pbplPyjivHHD7PJVaeTrukFphCDc6m3D86Mdjm+D+fKxeWaLbh+rxTooAYdwsyz&#10;bzR0phmBGt3wZVcWK3W2oaA9PFDj/LN9pkeuVsjer9c4IbHfv7t6Y+Xd4+dZFz/Li/B41/VI8ihz&#10;cOvM+HYJjUw4mxqVMEJppeRFiYbi0NA14oxh+/Mj0sulbknn9wOveZ/lddPsRq8b6a2nEkXFOLVF&#10;3wk3TeK3B0eFTiyG0opxEtCF5NyjdPK1BgVHS+o2qxG89ZACKbDhwNxlHmAHb94lFQS/7Wx3qkqu&#10;8U4UenCxdsoMsXjqvqgpx2qwengt0d6L/TkvXeFClGsPNnkSgU8+WCScH47Na3OdMUzYE2ceCooK&#10;UyXFScfhV8V2lsWtl5P+BALLCX7C8ot08QSNhz8YwdWOEPPEt8A16b7uCbkWpiILftSjAceaD3cm&#10;jNghpXouV55EXUSSKT9JymBOGKggpytBifNGISaJFCl7MsJRSnszsrxAQVfqgM2HvpXQMvI0n2AE&#10;KoJ/jhUcRYbCHgOufwK9Cpuuvc1IqIIe/KIYQPWMgKZ7dlG9mVqauAlNs8iwA+KNtkanEMq+JcQZ&#10;VTYlZNhVlE8yhWGRsdxLZi3CLlPKSiIuYmiJV02+v4yD/7gAQNFS99EtPTaLW7Q1BiZt1eETKDuU&#10;sSbNqpgDqXD4SUSx7URdiSlnpYwfkRhZdjxfr7FNos3d2ow6nE/A99uMxP3ddF8ZPUOaaS2E3EWr&#10;cZtIpuLawjZfX1/k2A1ovzlPuR1B0uO9YxvE0gkOZQxlWkhk7uviTCIyx70XQcKSDoW5wgxJ6QnX&#10;CM+jyNAieuGlOj6sj0gDey1suesSPsm1qzFyaKdQqj2C0ejDuDMbww3VXFgtOaQ4OlhSBm7Zq3jR&#10;msla6VTD8qDW7CRIGd1ULg5KHXVGJflpbUn1FtlA2UCFYv3rpe7jpuWo1hxznQ7FYPVgAZUU4Yz9&#10;jKWBqpSK5HtpmxkP2XVSpzL8M6z58zitWULVL0p+NWPr9cj2GIQX1hoXKC82oqWi1ZSynqfZPrHN&#10;so2xjfwq+kaPvR0Zjmwi1ymT/Vb7kb2YhV5+rDjwY3OjVuOtGcQM/IaKeNHZWMq3NwfM6x0HRAh2&#10;xN0VrhXGFfqVhnf6+Gi4zbGwPl1xXEpcW1zivshqy/DS8KxYjbPVZTt32slN95tBaaxpDmlYaYnl&#10;mkYeE5QTOeVu5TrjcBcOF8Bl2uVsgr8ifvjFsH/ucI61yOXyr8cbta0xD5pPXX6+3pDaSKHPou+k&#10;p6M3os8Q6ROly3LPGshayVoT6W90Moe8xDVfMV97aQVPy9waMnRgb4iVLKiq/vGCb1S6aK5Cqsqu&#10;tMHUsVC74QOFJZL/rrhck0WTgb+8joaAqYB1jd52gbReXlVeUZdK193Qd90j0BmbWLnsntKCpwVd&#10;QC5QuGjHVp5cMXqz0Lzwdp+E3av7T3ell+5y1MbkqCHV4ge0DD6NzxvatA43Dl+7t+rEIVIh2tb/&#10;vPazmVml8mS+5Os7b4MKA7NPeCBSsaaxOdRz1Na8P3gN+DZ5mc24zfBM3Ro3ak9fz/Rm3bO0C+5/&#10;5LJk1/ChZG71ZVUZ34Jf14/g21mWtXPUbdptw4fEh6xnHGeCBFKPAx53EB998vHjaosKniDbXF9s&#10;/rAbt0TA+ZCzbkztxUKO2QfuD9c/FEKu0ezQjPPReo3eX2xm9Ermt+ePsw7wLBg3mk1bMt88HdKa&#10;il/z63XrnfskNX3efMZDokGSrBLbn/oiZY1+GGL1JKPGJNmkpgl5ZLvtsv1C+pZ0jHS8NEWnX2dF&#10;sMAxcI597nc6tz+1s3Y6daaDK4FbSbQOLsJVxjUmkIYIEZHj+eK+7sHqaYtgFvhoDbMYp8aW/6Xg&#10;F32HSPSaJdWpNy0/r0glx/fAZqOAkAB/XD5bJUWF3jbVxLcf36rExlNrUPsrD6i8UZpQ0VJ6qJSh&#10;pJFhymvWsKwcZx4HLZGiZmagegjz8yo7+jin8Xjp+1fw0ha/sEV6w/cZr5crZYPD1UnWPWb3bzIx&#10;MN9YIL2MoUCXrWhWH1i3+K/gTqW0PT5DrvXxrMXvWh4jfiXjZkTVR40qZvRaxtipVatRqS1h68i9&#10;/OJbb70XvlyWmpRayC1cNlr23jmq8bhxTJ4deFrLYyksxdkh8FqkEK7Q+s55YsuI4rnsaLIml7eZ&#10;Qxsq4ULzp2ocLJs90gzS4FI/76iCyHunN0S2erCctew+eGNgf+AsRNRB1N/XsdPv4tGvHtGte8RV&#10;0ZPVFrMt2v6WPa2LPzs3E92gbqrTO4PKg/EIhgX3p/Pjevl6tZ02Tg3bq33yLfJ6ix18H+4Su75x&#10;pXL9MefQUOUym8FqNfrTdvDr06867J+RmwtmwSYnc0OHUT86ig+Lz/y/+BH6f5771rpvmmlrZjU9&#10;Uv3FsmplaO/5XlObyfdOY+DufRsS50T7xEah0voO9RoXlYkXG0Ub4fSJWasdGw+bfuTM9M9OdS24&#10;hY5hxeO8IZBmomRsD317pHuvSs7tDfB5sfL18ObzjdYux1DrUMUfqrvJwyrRKsX96ETfidvjU+Kl&#10;4qli6HhkX93S/X6P8y8/FR5SVHzTFS5sOcaVYJHc/dp/zLyde+3OdODT4PJvnOd5h69GzJ+aF0x+&#10;nox5VSTm/FDz4cK3sLGcGx9u8MlkXwYdxB1mZjW8c9QYTv5A9SxbMs8/ZE++L3o3Nobm8S0TH+nW&#10;xuWPOdW11fOD4Rk1VrstXmWzHWe/jDIqHKslLW8H5wR3/Hh0Hj/J1Jabbv09xPnby223jm+eDefp&#10;S1UJnXjBa6eWZwLzh63BKwmXOQw4sfinW/ydDy+tPkt9C54/HyUoI7GSGXogce50bvd96TknWOdm&#10;brlM1fnE8ZRDWcfB9/wpm+GGJ46Jj5oVBC7TTmp0XuMNlw3zKDcqb6hUqQzHncTNPag7eLMzGJcx&#10;thTdxX3x6ihttCIvxP+sw9F2oHfn3uhmpoz6fGmn5Onkodua/frymL/zdsmLp/MVnTKH4ecFZ3YH&#10;/cnfvusc66Tlxcv4BxH92gvgcHNYXTiK2j/7T9z9G4b+BttigkJ/8eoVsr2SYUCwmoKCPOCNsIf+&#10;xrD6UMu/Olfo+y+k/Rc49/5/we0rBO2LQcmCUAENZ3tvDL6+QveY+f4dJv8n4FcAfABXD8c/yN/7&#10;H8j/L2B9hbX/+yJ+Q3EBA19bn9+EwdDLF/FndVe7+DNoqmBobKzLowC4Ott6Of9B74oIbzsvZ08f&#10;Dy+w4D+8wtDDyN359+uN4D9EQtnZy9tHwQnwggpjMLsm8LcjARUwcbb3cbralShc/G8B/1v7v+/z&#10;f3g8Evz/fD2yTOpw74WSRj3MtR3UuI/2KzIk5G5dh9Gc6D27A3r0MppSwCke0hUcJkHDjYcnvF/3&#10;+p3G5XiKDnRB4hMWhWYu4xK92CtCtg+5irPh+2I3msqn3yiyCN/5fg9d/II7TB9bttPRXqv99bfR&#10;aLLtp4fviKfHrr0YHtRNA2J3ITRFuPEj9IzaJy2OFNZDEVCeB1uWh8Ezw5mnGkHfyVjE3ymeGQzg&#10;P74nQj09EicvGm88VUGtupXnC1rygbUZV2zJOX7tLDuxfpG/Etuk7mf3wW2DyWVUv5ti3phKgRdn&#10;8wTfk8GT9n+I0L/UUEjo/zDD32f0nwf/r1P8c6ragBuGUf3HebsCjlfk8Ddtk/9NDPlE4cJQPmHM&#10;tIJCInBMrAuJWYIF1DCx52wn5+7oisDEmYCct90V7ZQUFbpiaX86fEJikpjQBjxVEc6OTj4YdokZ&#10;NPBBuBlfWZj+kYJFxDDe5Pwcf0cJVFQI8xFoAQF/eoLCQpj4uYpMzMMhQggq+IfF/ivGfwv+7vUv&#10;efzDPf95eRSECoqLC2Ic/29PjxPZgUEGRvOXw+/ni5yRW24zHG4zupo0+ZQz9SI+hcW8fG5wbsos&#10;d0ouSjDCurxUQu+zUv99ORVEY8I8fmoEwy33wq+d8QnEQxLC7s1xm/nFXcMtC0zUef1rR/3bPx92&#10;rKqdfVjz7lx7tt1x9Ozhh3ju6s0fmzYck8Pjrhaz7764lLQ/rWDJdNuckiz7Xm2jeaa6tlHMU/YM&#10;R/Bhup/HRpHXrnGf5pSvL+5s2VBIhPaGfNi7j4pODlPvfBnKLIYoinyOGuMnafwLXS3pPks8CDp0&#10;TM2piOC5XRpcnJZhcuQXN6kRUnSWuvEhWOYjGgWT/7wuys4rJwTHMRDkGXRso43NLbppTy+y9LM1&#10;ImKWzZ3OyjbzlE9DiEuK+cJnM/Zzewvn+MnSwOLFk+FrKbpxsvgPCvIuJhf96YS3zneXBzrI8nIk&#10;l50g5zZRD5QjNyQnhCufSBoOJ2ycVar+5N8vu8ANZjj9UIq5IChWxPNrFKwjO8HBjKe0B3rrbEP9&#10;IuVHnxRHCMdfWN5W948QD0uvkuWIyRyxtq0r5zTDcyLY7PaVjX2VWLClbZ+KMvAdDX+i6JzurfrS&#10;AAWJbpFFhQB+hA2WKDe0K5VDLDw7eho2pAyIETZYoaSBSaIGY5QoupK6RAVlhK6kLLmLokLz0jhk&#10;wi3RvFQlBihiYCbamaLECJUP50PzkjnUwd+jeckdCuBaaNyoXYh3JxwStUs0xqUZCd+PLqMp0UYF&#10;ooeoHBLgDdFlVA7pcFG0IUTYAHUTuBldRlpigRICHAiXqEoMUd/QmhQO5XCDKG6yElMUK8ABEVZD&#10;yQMcYAPoEC7QBxHWRgUBe1EDVBwqtInwNSJhY5Qr0Ee4RM2hgdIELND2hCn8cQa0j+HO6CJwCmuc&#10;JcoeQEapUXLIoQKAr1ExVBzKKCfAFW0aXUdIwR5nhlIFNNG00TGkfdA4K9ocuDkggi6N1iNiI3qt&#10;HC/COsQNPIo+UUMxR0tyD3VFn8ihtqNPtFEe0SfKqJrokwy4NdF+MdyacL8Fzhl1oonSiT5RRCVG&#10;n6iiQsH7JMAF/9Bj9C8tVBfY2wJlh/6lhCKJCrRGyUD2c+Hb4H1OYJ5s1Q2YJ1/VAuZJV30BK4pV&#10;I8CKbBUBWJGvlsIFwPsR8GHIvgqQS7FqBuSSrToDueSrJOg73EMUaEay1fsAE8WqHsBEtgoAxBBv&#10;VRQLQAzeT4KTgL1lUefoqGg6SmXqVSxgi2b1CP2ZcygMfgT2ToR3UTjkwf0h3hlwf/D+XWCLdNUP&#10;OAR7Z8ObwN6xcHHIPgPgTr46hf7MNXQd/Z1s9QFQTbFqDlSTrboA1eSr6kA1qUMTPAPinQlnAULY&#10;h4rR38lXyQF+6lVWwA/sXQCnIRwTGCIGXkEatFBVaFcyhwZ4dtQ01xA+MAkZ4xy6BUyCx3iG6AFj&#10;yBjb0E3AGDzGNwQG0iENmih+IB08xq35GP4D3Ug0dlNTF0UNpBM2mKIcAGqiBl0UB4CNPo6WtEbh&#10;oY+jnClL5FAn6HEiYR1UC3qIusQYZYYeJzTgG9IEyqPKKEvkUXvnv8b2kjaee874EEgLPx77CqXR&#10;/xbhaU6kfm44I1cv9Yw65ovYTTf2afn6THsDCV/8LNdrL9IVxJIqOb8Vtvoammt81OgRXRwX8jHV&#10;+qhQ/zSrEvaNw4xMu0xxcAU2qNqqmo70eWRwc6QoUv0HzA1WBZNDUiPZYbFl1sJp1Mm8MGdWoqRj&#10;tQ+cZrJf2ZxhztBMHX0dfRWhRHv+AUbkNOwlrAF9SG+hcF3N95M0pDgTZgQ85FNPA85cVfHUJNXo&#10;Jt7nh1gh9TfEc+zpBwxdJKOLolppUiiTNTkyFfVVBziQlLrpRLAltT69+iDknY0MDaTCVxbJRHte&#10;NbEBWvUfHAPPn2XC+JHX1HO0vxaFECNFkIZISvLbal4Sgfz4PDEwwWd3SIpxkQHgvuReffgjWFav&#10;sq8xOQSvUHUIlmzoyCqIVNTNCVfUeQ7hnFhcn/HUl1JUeF6S/1SdnMhAkZ5Fslgk+VHZAcVAIoyz&#10;bGvB8DR8+SFyW7XzOqfYrUdFHuiY60k1ZQcCyBrVzqJWgdIDyQEi5HDplgFSh+tYcEAFdgk7IRA9&#10;uZ0mXfRxofTABLkE6y/dEoAx6+4EI2VS2lX2+EVPKNLmWQJvP/OU5l+p8kRjv82Geeju+CKnVK3Y&#10;A6Oz2jX3yPESke2qe9gD++PLibBhvR0zpKNqLkfg02WS8T21m1JyXlHL98sfxi3rgaXl9+ADAFIB&#10;pjC+B01jYg1MWgYNXHgGcfPfYkywJqSDJasxQVvylo9gR8nXkj4zJPRXC8wpmIWo1CdubHG0xC5r&#10;IxeQn+W8bg9YIWe5pqtSV6iR2WVb4jDx5F9Zy8obnjhph0kWOl43Jiw1zKpZWrI2qllbkMtg5Bws&#10;w2BwsJSS9YRqoBjWpspP1I93/wfN4yVzFprk79f6fZ/7sAzgLUowq58vStxxLbqx2KyW9AM2W3pm&#10;vNEUbe8tUX1DS0zvKB7GoDqZcpBcyWamUfaw7IweObHYLGb/rcC+onRFHemOpIINqqXrdfEji30c&#10;csY7IotyzF8lNyJx1cxV05N4S2LdS4TvKtYn8bfG6BOsy4Yg97/50IyEB6UWJxeF20urBUtMxkIq&#10;IP17QA5NwgrEz13Cj9NeW0KMRig7axw5BO7/GhllqFDsgsykrAT3u6tYIiT8aIpYGdtw9JkSfjxO&#10;jS6sgAqrtsOKYWOvR48toFqFH8dr+cI+UiKRtfE1hbbI57VuHOopr8Vk7PU/TeJyF7XGwPCAu8QR&#10;FKUrx7Xx1p+aa+M9VE9ggeNSGQlJCl8L7NeS44rtp2F2qp9hZgADc7EmOc3KUP6zb6lDamaMMOdx&#10;gTRYdK82UhNJ+UqMzdH2UystkvQVf3hvSm9yL7I3SdGAgMG3Vn9EnlzJliOmKJ3DxbnIBjfmKqIL&#10;081dygrysxSVWJPh20+KJ3okEc7e1+7O3JDpuSTUjghlO8SxXYjc7m76wtDbhX8pP2fCFUrUCcqL&#10;pHgSii+tNMfJFXpNGvsS9/KJ+cbxQ8OMJYUd8R0TT8Y6u5GuMJLuM65LulOmAJpfRO12VosBs3fm&#10;d6kPtLyblq43zO7eCrh+YdTQvwsOoGuPOi180uFk9S0A6yLwWAYt42i1FTDZPrQb1zK42xhYtsR9&#10;cI6zJ0WUC5pPZgsIZbyDzxRvsRQAq5/a9Vw2719865ugYEPIqPiLZQe6QZzvLmMLwAntd8KcU5ZC&#10;xhz6t7Xu3jjKfCWJrzl74yjiYfd2t7SnePNg6mYzxeldT4LTz8Rz98wXm69fGB/f7X6/0yVXnZ20&#10;OfXWl81WPEzqywPPG83UFpEhJmwLRn0tCTzx+4wmtBm3/Bi2vSzcP681m+asNKtaLn/ippLkP/h5&#10;xk+7fvRjx23fjfnTqrBbiubs91mXJrdpsdofHW7zTjn3KzwaPAa7HRY4FvAX+sKvd74u1zB9sWG7&#10;bbhwGi6dVyLwysMy7zRb2jlfp3w9pe+n2s1Jxx/eh2VsUycPgu8RPAiubKpu6jLZmtBMfpj4s9y0&#10;xp6RXrK+ayrXGO+n+w/RuxWTxw+CKggw5ZbJafoSbgYV30/f67w/falfnt3Cnwl2U6rqtNGL9VDT&#10;a/DYlW3w0NNL8ViUTRHQXT7KSTyEPKUP7gxXtlbQ6/C4kO3wsBq1WLDoXaOcOHUgGT91oDI6c8Ev&#10;DxaOLQ9Kaw5It9W6X1Ja9Qt3teSLJsryJoPj0UzidFfjPZTlK+a6ikK+gQT7CVMNpKG0gNqG2kyy&#10;DwI5gzz2ev4uW0LsxTvkjhfamrxTdaQ3gKJv1agu4F67sNWN/hq+EG22rlfnu8VURUuQtHu+vW2f&#10;jdIlBsjXnhgYhZBxWqLHkQbohaRK0pdYwcSq9xNu/ix8l5fWqImsto3PnWHBybbmYdigfvex2MsY&#10;J/RoUnygVQOxes98nTm1iAc7ElnerpdQVeXxfO9Nm3/DeL255MseZuPtuWxz6tK0s5ajB1QyaCmF&#10;lDDH3ZnOl0xd/vQNNxqCnQ36pdyDp8vrTWGxiN7ne+aee+lcKqlPu+IVyzr0ljhNzIaIGzA91MSu&#10;lTBrEFe/4qSosZkmcco7E5csR/1AreIVIyuDrebyS6+csxPfj8lSm9Q1P7ur97m6uPCKpK16IaLH&#10;lm3EiAscuczdLOsQPeHGu/XUAuzXiy9X+C8hLkWXeGvHzCFPI69p9MrYKfqSXaS3UFgQ8oPObQg+&#10;Eb8Kr7KBfLomFh5vg2NKctp9q5a6EqtCjsQUzzjCvRabl2BQlsYUfEuOwInALZ8KVw5iik0d6VBL&#10;yIurBQX9+hJUCzqWZXMC7ctJleLsd1vACYbwX9pQl2JN2HCUYqflY6dGYsB+gBw3irgkvMwGzIX1&#10;Jp9QEz9FlgVFCO7GhTPF4ZxASZYjGL9grYXXQRnisNyT8ITCIfZhPl9wiZPw9eXAtZH2SbjkcthP&#10;CO5DqXvDnGxwjG2w9LqvsYYT0crhwkFSI1h8I0O0PW30pWG4tPcySFO0w4EdimOyZ7iX+DJh2z3+&#10;X+7uXD+m/wUJwuvEtQ4b7iHaoTumDMKWxmcOD40IDeuKJOlZ6Lbuue957RdeEGieIBR/O9y/J6/7&#10;9he3HeoAinYsK4KacJMeni+IHXIJsBWuQNjaf5HzJeBQdu//Q7YsGUORvSSNdSxjXypSWSPbWCp7&#10;Ilv2tdKrrCHKTiSMLZQsyZLIZIkiomzZIlHZivqfx9tEvV7T+73e3/W/vt/O1e0+z/F8zn2fz7nv&#10;8xwz56mGo+ZMP2aa2oNZlvQLLJlE8yxXv9M0kweDLDE72cWaHSiSLecvVgf0w7poa0/AH/UTOSos&#10;yJXSUp/1rpHrdz/BUcrSSzpFUkXqfran5pgjS+nWXmJ7sioiiXPHA1hqaE7QlrIbk+eTPj+bU6Pb&#10;r+JI2kUjSH7tHHxhaynDJPG1syGYz6F+4ztLk/r3OxKNkctUu92isSM1qra6tdmOhKXa6wl557k7&#10;qYz/2USyxZKPnO9O3dZEjE5lbiLRTUXonHXu/MJxX/1rZsqxfoVlkq8PWi/PXLbMVIiduaJuXMT0&#10;9fVhfz7zzHy25buau1ztpIwef5o5s7mnOd/ycvG8AV/P5nnbkmsvm6dMRbzPL0dW+moUfG2ozVZ/&#10;EcOv7RsxbkBtzsVzUCOxnIXaJr0l2DhEO7Tec7eIGdviknVhq6aJjJkc+kaIlXJGAWaWuchXgOZy&#10;Yh2XfkMT1xUPzB2qV2ms43zLeZnsknfeJVJlmc/mBglYhBiI2pruM/aXmTB7jBLhM5AwatRDZuhm&#10;GVH2BbUjbtfOpS2I5nl1nep84NUt3dnQOWSNXnrRhigwSo/+3EW2ZGeR0GVV8sdpyx7lPok9kXlZ&#10;3blKEmlWMj3n4srOmmRJXmfobhQ0YzTvdCtU7S5AmVcZf+oY19vhtr2C9YMPaUXUclSfr0az7iSv&#10;G7qCbP6B66RXycWXlz4PSkyOpBxwODIoUWjUfbrU2uPyBF2ZupN3F80k3Ry1d8TLVvYTtEjz7sDC&#10;DDq6ofbs0I+nQmv0jD+0FLfEKp8BH/+8CG/rf87GXDkVxlRF1fqm0M+FdXHsrZKqvPT1Ns9+TEmY&#10;ct0h4z/4uPxHpBeZZmxL3ydOMMh9cdDye+iTaF/vERQ5YF5CXpjwRfXj5Dbrz3KT23Kre2ZaDsZU&#10;yPQ3vry5UDx0N9m+Qj/7s0DFlZd/lHU1lNKrRFbQ9TT4XbzjK8RyYn5gNFShR+vt8uQ8rqnRLuKP&#10;bj83mOgiXOZRYPTCV5152Fx4yny3Qjyfj/TjHW6xcqEyr4XdSGSaryzQRR6k8/YR+xTdHozTLFK4&#10;lRmtd2/ucK9Rq9lFr+TK6mMWQsWZWl6HPf23ZOh32U66zpVYBHrH+IbOm84Fzylue2jV34djr7fr&#10;bdo2NPp1SDWhabDrVSSHsnjoUmq+VZI2l/zeVxcx0tWCDRL0OS2shs6o9JEC/qtsTIsalRTxckv5&#10;JRPP2LiOeyQIlnm8fPEKneOtlzd5rNAH87y9JXyukzskgVHAjnLBN4zmw8TESHOSaIWbnvpsExYX&#10;/L5o+6v28ac3NZBIwXjZbJSCkARPT1LMOM5xV/2L3G3FjUymTyZuM6PlU0Z1yrGGiUUVBzpLTTo6&#10;yu5NUu6Ey/I92SlDh5W+Gzb5evl8lnRmBqOAjH9nu6pAZaaRit6ojjhaogEz7ow7yGfcsiM7+xVt&#10;VUXtVkccD4PCwRnmu9qo9IjkcPYWXF0+ZSb/HUm+YeysyXXc1eBeVpsnFvzuMe5MZ850pbaBLzOv&#10;FJvkkGdMjkeZ6XTHcAfwWqE+PMC9ycWdqDDWf1eQeyszkzyaiU/fubHcGVPw2lnwilPLpMjoiZbI&#10;J8OKep0vBoPs3O+QMy5ausKT9r/BHTl5ze7DI3OTre+7mjl2m8FkXrPqH8iYdBqoOzWaIn92l21x&#10;rqD1mFHgFfekBWprX71dksxtlpgqy3tRxwfHTaMyUqepRwNF62YzMj+cKbN79NhQK+LzxLKOW5Ge&#10;d6znBzkiTEetbfileEmOgnFGdGbF3VJUUUw+7mpb36xJkLN/jqgEuWjOklVjPP8zGcs7FRl38kJs&#10;b3G9xlZvNePHpB+f06v2CEgPwEhJCnK8DRAovWTpw/Rm2fm+7R3WCd70NmXY4SLea+iFGEGGvGjz&#10;x5ad7eIvVFsKlI737ozZIS+8ROIpqF/5Fc7HJCUu2WbTd7x6dxFMgVbqPuuVwXzqxR4Zy4MhlWzz&#10;1plPHTSvVRJRH68efkcxjXHGDBc2OEreQ51TETLuaTUMqS+1w6RYOn7SdXM927qNuIX3XhnuZlot&#10;70TWI+vbdtinQt1xJwPTQ0v6pxJl92QV43LatgfnD3fMufT24ib8JbllTGAaiuKJ8jw0Gvu9RxLH&#10;JKs8Tj2LT3liYG158CGGx0NDmyGanrV5ri8lM/jyw7ET/QzUPtI5i+jXI1n9SVnij3iNMxGDxbFj&#10;0Zikp+/eOJIal1685+onL+WTG7OYd9pxpkA/ppu9UpW5FanlS9fRyF9Z0iZEuZTAU4ZLb+JL0cuQ&#10;PYpMEdT7mluurGPeZ+p6/chnzqPWM0bd8nuQykZ+mL3Jo5tLX+td5ktKsbZvST134KZESbT5rJ7p&#10;qIsuqYlGTjEvAyvzuAMNjVfl9Y4YARNuA8Yd+urejzr6U4IbdcXPn55rXjJOw+Tp9BgE6vDqiY9F&#10;CeZxfFS5Ji62SDvgn+p47MUYbc60yRlVzAkUvesXRY36eyo6D9NlHyVIep6zjr98fp+Ng8Jry9zj&#10;2R17iDJ6xXcJcyuHwa8Y9EQEm+llvEw1kopg/PpOqSci8NS9nQFkwpsefsp2nTtpu+lU7r0R1IMA&#10;kuNfBhLHD/SReIUZFtSwDITpxOkyactzmyptST99oW7uoIpVo/ylxFLiCzM84zUUBcsRUUH7L2b4&#10;3X5d6GfBcfqm2b1uTJDjoXJHDouPlD7qX5YjqRdj3G/vGRKy2xFkUtownZrtUvLhs4NtKt8zRH8F&#10;eUhDZfDxw1eNn8blOqs3bJ/YaZmek64mXobzuBfdoIrMH3KqzFG7OsitNgcXf3kkhIpFuDOaw3+K&#10;on/u7vvhPJzzlrBQsU9PL7/QJGkvHGE8t7uKdaAmQCMBTfXWytkQnoycv0u66InimBO5P/vsNumt&#10;rgP7xbIjuSJ2mIltMtRB+i54KWaK99qW7oj5srzn0TKRVP8A+azQkPVrF0NLvbe8ka72uGzXD5uG&#10;yfe35W/2GU7Ltmt68ZCbeLSeeYmhMP1SwEBQbcEhjiBRhzPXsXkPg7Qa5NrP3lGjpeKqoqUbr04u&#10;cHLfw/Q2PSb0+FXpxxbiODrPQ5eOT6lDP31hAbVCx5BvmU+fNTeypG955Nt5JNyteiwVG5hC5ec+&#10;8NrzKY9H/Kcd4n136LwVFGyGj3jpPB7JjedMtn/Wd+FSziEXZUHFbbQzrJpaOq0FsoihcAHTkxYp&#10;tvR9g3V8Eg0PU/yWvpjPKRpk8cM/ee49NtbYLLwke0qv9npEzVKfe+qMSKwmX+t5Kpuhy+g9VQPR&#10;n5sxjRy38jEB2LKTRDEMNM3OA9dv4gb7A8KZH/O87Gbvz3PEueKOjXzKUD7kVE7nr8bXqNiJXDq6&#10;Wej6MeT1s30R9z72mj0fN9uKzZk2RfHR7qmyV6Pum7/WM2zfG5elFz+93SkwUU8/KKRqQLvDgCaV&#10;9IOLF6Z/rsGkgVHdP+FpX3AC24OjHQgs5QBnSwln+Yy348dD73lbpZCFgrtyFakpOEjLqlq6EY4l&#10;/enZOu80Ne+ao/cnJe3rnqB8f3AfW/jlPmnZKM4aeNVDDIz8zmMv2VjpALZ8F1lHONWeIWwTbbjG&#10;48BuxR36h/TEz/OKKXtJXDWhYVzKnys9z7bEJRY+Su22xzfHsRw3Nv2hWL/81lUZxxKfXieThaoq&#10;Az5/W6qyiLyyhwGRt/5IU2wZhJf0W8nKiU2VkAp46MzwRB2Ne5PKxh1qSyNEGnGJWdliJvA2yUJ3&#10;7kdq8YniFqUFw2hv2WddqRYP45rnH7umXSlK9shBs2NijlxQSczmb25oCZwZ/cxAppmgGzAwO9hZ&#10;/OGVBuaPBj71y+1Vge4PO/fSK7+Ea7HvxCEeKGrLnq47czKSzfxTiNPNoFqUUuEpR4UxUtUaySfn&#10;DmCXBhiZg95dGLw+fmSzJg3ajV9A1l9O8K1OsxaLWHb8uzutXDiNPN2qQIfYZ2qtwd2s4tdech6f&#10;nFE4P/rYZxcykt0HlZ9WG5Hjr8Z7kJfnvoJ4v+bj4WMhypbysYnGb6QNsnrySjqoD5eRq8xWzFyL&#10;bB+gDTyO4/jSr+Ti9GUz8uvyEAfrXb/ZqDzJqv4FloaGIaHhwsaRgJdjhmPSXSZZnW+n9HpUPP0d&#10;lNyz9TP6XobtCspIfn1NVmjY+9h7zjDr3oWzFqp3kXXK2R8/GSTxcWnqStbLZaeeqHXRHVC6y8el&#10;klG3WyNe1sQEtUM9Q1k1WE1/puiG39vM3bP3TJNOVeS47DsnLtCNsO200UUGtZUdLc6loSq+OZLx&#10;psMrydD2ibWm4OOst/lNHvoOqmEhmmHiTGlHh4a0T38amL+txfM1I+xTofHT5SHXUy+jD2TEvWEJ&#10;I4tRzmRRUVWTdlDxaiZWDdU1Dy58MUjz6aSRhdvDtAHVQW2P8OhSSRxalvwBRs55/3KuOFvfVq9d&#10;9BzuDtput8U6d5c1R8loO7Pc4K90STZkzolyXuRoLObHSgmUadul6cbT297pF3gVKmG+61Xi7nvc&#10;zvOoL7H1sWdepy+fDMzEXfvchvjU6CcW6HfxMo+xghdF/Hj0rSnUnDIPy0W5Y2H+pjMZEsRy78M+&#10;hPKKi70P1hYxdLKLDvcI62Xa/uXMM/ld2x9cDeR/lOpGxCen5VW7TWAr4+joUEi3lWbxrEfxe9+i&#10;2dKdyTNDcFbfbnKBe5/P2asGXOWhcOfaZFWpEzeR0pzoZ5Yc2OpgbMds5VyuvGz3RWXxfPNnabmh&#10;8uEvAkekcFNx0taJDovgoMh2to4D9226g+iwT2b7aMhaq0Y/Vz73LRjzrUno/Lybp8Pky6H5DqGP&#10;1yyuCk1VxhYkfN5+tO+m+glP7RsiVHFxNtpW2Oi4nWWT2lZF0XG7yui53c+L6cUlneQhc2PloBJN&#10;iXBCDAW01psdWoxQjNmhz6C4RTeQ9dMDPzFWmRtFnuntCM9MJXp/ie5A5fAZzPn7hRxS1w96YIsH&#10;Dy7kXg9t3He50oBKuE1Re9zv+VJh547DClm2dSRqe9jkeYefZnmHeyW/Z/DJoF5+iusaEqR/0Ndr&#10;18cx5DpDTevG9Uf4KOBj88gJ4m19Wvxl/PI04z5J6nWUKnfHXaXvJnxuxNyuHbTDSVeoW4tNXGQc&#10;51KXNrnQzXkgKfTwpXas602KcVl1CxczlzRRw/mgHbz7jeiu2HVM5DUKtzWWUMzKPGdBj9wmMUpD&#10;a8+XGqZHinldmWrg47JrjL1yrKmx2YDlafcHXGJsg0aUrE17l05j0m7PxX6e6Zp5lRkfdJ0RV3P7&#10;pId87ExpEgfvo1paPvakyMEHCyyVmxWDd4iZZlXuDr3TqKcz6bJtSLDJO4vz2LXnJwTYo4oeSioz&#10;MqZUJ5NGOkpwzLMO373jzPWhIhb9IfI2xw0GT1lyNyFc2pBNCzW3iMeettaDLs5NLq4DdbKTWpnz&#10;SDaOVknLi6qjMl3NLyhU6xxNdRIPFIgb7vSX9cc4uaiYvqyzqYmfifS6ciy9nRmRSaKnhrlXISXk&#10;N8Itd1CXlCzksAyfNPfu/Q7qIZfVVQ+hVOsPPLezm/UYibawsLBmSns6yD/TmVWqpm82kNYc8/Su&#10;8eLed0Z0bW73EVfNDpaTpU9ds3qvpVAXj3qC9ElNuDFDRv3R4/7bUH1lb1mOtzOK2P0FTvYB3lO9&#10;dUw2W3aPcBWwqPdq3POkc/Xu0HJ79bTF+0VMMtDy5ayTsQXkcUR0dkIcbNWFBs/GnM/y8m32qmMJ&#10;aAyJHzwQhTwm3714dJdlHGd1h+3rGmQJsmThsGJUo22uzaPFF+PPOsXq0iXLFWYOahdupc+Z1DLg&#10;8XGWc5jePFIwRlLnWbfNRC1hW4pdhUS7yAGR7JhetIrzGfcA0dEJe+7Kq6MKlb4zmVtTHHfVXotd&#10;KjvgHZfvOLhLvuzj7dobKX4iSeFL7nf3Gccb+jZ/dJ3Pjy2sP24mPPZMa+RSbWBycNFcMLXmg5tS&#10;RqgeryQkr5l6d1G8cCP9BJXq+WIeJifbLF1pRbWggoYel/Fa49GPN5HDcq5l2g79uJZGp+zwrKyu&#10;Z6VNDNZXRc3LHWotqiQ25YgIgu9oWqfJdls/V3MuLTIxDJF7FXUiJLgmKep5l8SZF0WfzK6oHDe4&#10;S9ya78TF01Fga97t2YUujt5qGBXDU3YmQ1hKe4QJ+VTAMuOQfcVr7ZLWXCUk3z7nBtUpyUY2vrI8&#10;hH2UWl50dqSs2+Fu1fRFE3ENXJjmhaBRI7ulsdPVs5xWCvLcQrRfp6Z4HHgNDRaL7r73xp16uNt2&#10;mHZfzlb3yFnTmLAwU+YXh9EeZ2csaeVG0GmG6duvKdQnZ/buZNYs7zilluLwsbBdu8nYxakmaDP9&#10;gmhoHwlp+uW8zSXn05emYh2thlO6lbda9ynU2+tqx5e34uL2RHntVjsyRZL02JL+snhClwGPqrX4&#10;U49G7oyc45fD7tfDJ9RUXOrHLioE3Y6/w5ukJVR5M+zw48OqHClWlfXb3N+4dWT/0S5v41r++dk1&#10;siv70msSLDowTxHm7VGIpjcnFW8QcVg00SnIDWn7yhrX6ruT682z+7xIaPFLk3NtsrBp2vVF6kGe&#10;3tyziwusHhmN6Z93f3y8aTd/TuNF4ZvdBhbdTB/t7pMVp4+oj8XdMj/vtZ835ZKOPF02blBjOERm&#10;9hYW5n916ZJC00JmILlW8z1hR3IBPRs3NbWdnVrhEiKZr1msA6Mjrzdna8pax4mn9D8W6+PC9DGb&#10;JGmiq/ZRxdw89656btOh6HSLIlfraJ+nzSK3NGLsDJOnJnWDOi65miT6t0TdoA201uOU1y2nOm2Q&#10;7TMf9uBik0vPLstu7LzOLK2b5lv7RIsaHuU7NTckkiXOYFwX33y6JzxrxKj2oeIogi0ba0MWosXC&#10;4svboSuaPzqVbGbj8JxNjrvkRl3WISPn2832orsydsvwXW2Jv3/jGV1cYkbRDRmuW/rWVinlx3J4&#10;qQMXrF2CDmz60i7sMzh/TULQ4MgoktZNyPatyZw/rERO5cg6Z2nwJ7skxSWl8Ce5hCW/naLao25q&#10;zql5lNMAHIARFBYVFOfUcjV1dvHiBG9CrLxU4eGC/A7CH73aoyQtghJBCaOEhYXFUGi0pCEKxQP+&#10;rd655owWeLvCwtUcvB23YlMbnJwBL8W52DjYK0HvPgivvDoBzsY4WKy9Xj0K4+FsaUWJ4hRBUaK+&#10;F05xNFoUzWnF+WebsJiwGDheBRVO+29tKOAYOFr2Y5uYqAQ4WPRjGwol8pf7hEUl/9qGRoFTOj9i&#10;xURFgfs/tq1c/dQmhkYBvld+s+qfODh+9FObmCjEEVRWxyEmhv5LGxoFTv78fJ+4FHjjBCprsFJS&#10;f7kPLSL2c38QVeu0if08NsDzWk5dnE3B6SXnldchj9p4WYI54hTSdnAAB/6AVegtnMP2Vg7g9N+f&#10;dSVwUk5WxMpMzEpUWEoCZWkmZY4WkbCyQKMtxczEUEDEJUXlKQnf8ue5ujMuIExXgkNYTERYipKb&#10;+4CmMiV4d5MOCDUQCiDQNRwIvmwGFTgQlh3gPU+GP++DrvGFClTgQPDvhm4DdagvJiCIb3XoPdGt&#10;3+rgfVIYDRA4EHxRBRX4twtSoGWAQL6wAIEDwRcMqPDjL4D++q1Aff5ZxBi4dkACg8mCBqgPRSCQ&#10;P/+X/R4H/UsCgcYJaajgNYyYaGW8UFt3dzekvhduUIN8g3A/j9keNFbTwWDQmHcBwRf8mMFruDB7&#10;omo6JGc1HZ4nCIMgiEEADOIHjAGckB0DOJLTAL7WThItIUwSLZIziXYtBr2FEAa9BcmJ3rIW4wWC&#10;ZWMOvGiQnF40azHNgNSNMc3USM5m6rUYBEEMAmAQP2CwIFk2toOlRHJiKdfamd5MCDO9Gck5vXkt&#10;Bk0QgwYY9A+YSyD4N/btEgWS8xLFWjsIckIYBDnggHwtxoCMEMaADMQO2VoMFiTjxr5hSQFvpGsx&#10;0yDJN8ZMkwDeSNZiLoH31TfGXNoEONi0FtMMEmtjTDMxiB3itRgEQQwCYBA/YCxBrm5sx5IIyWlJ&#10;JAvyHEwlbC8QJiDQWsAFxBiMrQf0gV9DwNSdlQHt0L1430B1pUB2+L/VIYVfQ/5/r5t7gC8g7VbW&#10;v19dQyH/1xb8+AEV666h0wTXnGmw5kz/sOYYUBGaGwMqENNUeJ6hdbeZYO40g9xp/iF30ARjGg1i&#10;Gv1DTGPBODeOGywM5M73599ecD8+buCgDsVNxG8YN1VVVWD0q2WjuLkO8pkQz9eJsbDrxF4IfAwM&#10;AF4JYQY2YWEDm1Yx9GAdJIShJ8XC6ElXMTpgvSWE0SHDwnTIVjH1YFEghKmnwMLqKVYxZJSEMWSU&#10;WBgZ5SpGGeQNITvKVFiYMtUqxhMsAIQwntRYmCf1KmYR5DQhzOIWLGxxyyqGH04Yww/Hwvjhqxg7&#10;OsIYOzoszI5uFZOMIIxJRmBhyYhVDPtWwhj2rVgY+9ZVjBbYaBPiQGsbFqa1bRUTyUgYE8mIhUUy&#10;rmLawOJByE4bExbWxrSKUQJJQQijxIKFKbGsYi6wEsZcYMXCLrCuYkrYCGNK2LCwErZVzBw7Ycwc&#10;OxY2x+6FkAXLBUid789eJVAHYQSTBbn+7jdcQ8HQfygbraHR4HlIKAaiybGwaPLVuSkDe31CmDIa&#10;LKyMZhXzip4w5hU9FvaKfhVDwkwYQ8KMhZEwr2KQnIQx0HMX/C3yl7h5BFiDA4Gevf/tccMDxgGW&#10;BBh4RP5Q8LEAtYMpWdnXQXUZIFAO4Z+TriBvziH+3MOgQDu+4Pek4JEIcyU6h3AlQhIZrghUP4eQ&#10;A+1r+8GCfsSBbLS3xRKJE50kKoRxAw3V8X3g81oe9AmNhQMIcGlljzy1Jq9B03/dnvpX58EajNOF&#10;wDxYE7kgSjkgCUdYE0Hi8td5AOTJf+uHHxCGL/j5hP7GwHLII4Q4zyGwHHVA5L/38fM8QL6PAr8M&#10;QZ7M/kbzEEy3cT5YEwXTJYHPeqyJZulEVnQw3d/FMifg8Bngjg/ovp84xMcGaP5LXkLx8G/4sRf0&#10;DeUUeMzC2kGfAkAPrPEDPBbO4v0gBr/baK2gIYXBdsI35oaGdCd8P6kBnIY0DP6cBNI74X/HzTlg&#10;Lx/4Egp02RqfwOV3n0DzX7j5t/zYC/qGuPEHkgsMhQNdscaPf8JNFVgMy7dszE0VRfmWWYrpLVUU&#10;3LTBK7p8y99x8xr4EgR8eQd09BqfwOWG3PxbfuwFhiBuBoFcBPZngL66xo9/wo0zNQx2gmZjbpyp&#10;T9BkUsfQOFPjaORW9Amav+NGGfgBfV6jBcRxjU/AxQ25+bf82AsMQdwoAdvmQI4CcV7jxz/hhhsO&#10;gy1QbcwNN3yByhAuQM0NN6N+RwvpBaq/4yYb+KEA5DYQlTU+AXc35Obf8mMvMARxkwlsywEpAaK2&#10;xo9/ws1zsBhFUG7MzXP6CEoahoeUz+k/UabRQzqC8u+4oQYLHDPwhRFo7jU+EeLm3/IDzw0lsM8E&#10;7EP/ZyjPGj/+CTfBjDAYG1hzoP0WCgi+4J/zYKmGBTOyUVQxalMEM16i0F3RbBR/x4098KULYDyB&#10;htYe/DMBVDeMm3/Lj73AEBQ3dsB+J9DeQI8Ajffjn3AjBza33ICAjbiRY+EmdWYxJJVjiSAlX9Hc&#10;pH/HTRvwJQj40gt09BqfQHVDbv4tP/YCQxA3rcD+RaBfAX0V6P+Em3dgIyAA8Btx845dgJibw4z4&#10;HXsscTk7pAWI/44bMbA3lAa+KAB9YI1PoLohN/+WH3uBIYgbEWBfEuh9QB8Eei03MuCaAggIi/+K&#10;7y/BR0krf69B49IGAj3jwLBgyiC5gfpeoM+NQSEi54TtVISZgv+T2AZmBnMGP/+zcnbOhgxCwueB&#10;dlynD8eEuK9gs5T6p11YNXQ/uG9frbLp2nY8XgJGtAytR99uh/V/ux/WAEYDxOAnO0zfrvH3w/C/&#10;7wYPSCD4/r57NuauGQb8wd+P+nb/4ezHNFBbxLfr0zubV65PRAbB9p4Av/gJB11buK2EyPe4gfiG&#10;+AdbFxgGg4HpAA0JeByt7OPpgZ4HRiA7nBjk3jQ95F4TUM9G/NmmBuprC35dPgIaUTCWbXpA42OU&#10;BuTKf3OM4scBcbaWp7OAHIin2HV44qAlzJMwjPu34InzG0+S6/B0EYQ+aIZtFE8i4BvE3yGeagEP&#10;UDy9AAJxsjbvlsAGgRBPogDzO/BkDsYJ8eQN5GeenEgI8yT2m/AEqFjhiXUdnrq/tW2Ud+jfgKcd&#10;YIwLIIh4gYaDfePaeJIGF3Eg0KC2jXhC/Qbr08NvPLWsw5MpWJt+hSc0jOd//nlnAYIFiqfTQH6O&#10;J0OwEfoVnoTXiaf19iDQORDIlvs6tu7+oi0UmM//9WcGBchriCc6oH+ek3Mgv39tTjq3/szTenMC&#10;nc2CbLGsYwv67vBXbKHXmf//tf1z7jee7qzDU/b2X+NJBLb0S3NS8s1W1Tq2yJh/zdbvkCdam/6M&#10;Xej7sJ/z5AnHr/Ekss56sl6eQDagPDFfx5YA56/ZQq9j6/8qT/YAW9RAgMswfB2E0/c6GAYMfD0C&#10;YwACFTgQqP7/AAAA//8DAFBLAwQUAAYACAAAACEAuJhvA94AAAAGAQAADwAAAGRycy9kb3ducmV2&#10;LnhtbEyPzWrDMBCE74W+g9hCb4nkmvTH9TqE0PYUCk0KIbeNtbFNLMlYiu28fdVTexxmmPkmX06m&#10;FQP3vnEWIZkrEGxLpxtbIXzv3mfPIHwgq6l1lhGu7GFZ3N7klGk32i8etqESscT6jBDqELpMSl/W&#10;bMjPXcc2eifXGwpR9pXUPY2x3LTyQalHaaixcaGmjtc1l+ftxSB8jDSu0uRt2JxP6+tht/jcbxJG&#10;vL+bVq8gAk/hLwy/+BEdish0dBervWgR4pGAMEtARPNFpU8gjggLlaYgi1z+xy9+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CRXRv5xQMAAOMKAAAOAAAAAAAAAAAA&#10;AAAAADwCAABkcnMvZTJvRG9jLnhtbFBLAQItABQABgAIAAAAIQC7WUOXRkAAAExpAAAUAAAAAAAA&#10;AAAAAAAAAC0GAABkcnMvbWVkaWEvaW1hZ2UxLmVtZlBLAQItABQABgAIAAAAIQC4mG8D3gAAAAYB&#10;AAAPAAAAAAAAAAAAAAAAAKVGAABkcnMvZG93bnJldi54bWxQSwECLQAUAAYACAAAACEAjiIJQroA&#10;AAAhAQAAGQAAAAAAAAAAAAAAAACwRwAAZHJzL19yZWxzL2Uyb0RvYy54bWwucmVsc1BLBQYAAAAA&#10;BgAGAHwBAAChS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7" type="#_x0000_t202" style="position:absolute;left:194;width:1733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fTwgAAANoAAAAPAAAAZHJzL2Rvd25yZXYueG1sRI9Bi8Iw&#10;FITvgv8hPMGLrKketHSN4gqLevBg3R/wtnk21ealNFG7/34jCB6HmfmGWaw6W4s7tb5yrGAyTkAQ&#10;F05XXCr4OX1/pCB8QNZYOyYFf+Rhtez3Fphp9+Aj3fNQighhn6ECE0KTSekLQxb92DXE0Tu71mKI&#10;si2lbvER4baW0ySZSYsVxwWDDW0MFdf8ZhWkqd/Myf+6+rLNd6M9fU2OB6PUcNCtP0EE6sI7/Grv&#10;tIIZPK/EGyCX/wAAAP//AwBQSwECLQAUAAYACAAAACEA2+H2y+4AAACFAQAAEwAAAAAAAAAAAAAA&#10;AAAAAAAAW0NvbnRlbnRfVHlwZXNdLnhtbFBLAQItABQABgAIAAAAIQBa9CxbvwAAABUBAAALAAAA&#10;AAAAAAAAAAAAAB8BAABfcmVscy8ucmVsc1BLAQItABQABgAIAAAAIQArbLfTwgAAANoAAAAPAAAA&#10;AAAAAAAAAAAAAAcCAABkcnMvZG93bnJldi54bWxQSwUGAAAAAAMAAwC3AAAA9gIAAAAA&#10;" fillcolor="white [3212]" stroked="f" strokeweight=".5pt">
                  <v:textbox inset="0,0,0,0">
                    <w:txbxContent>
                      <w:p w14:paraId="3F8F2CD5" w14:textId="77777777" w:rsidR="002F0015" w:rsidRPr="00980CF9" w:rsidRDefault="002F0015" w:rsidP="002F001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80C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Conductivité </w:t>
                        </w:r>
                        <w:r w:rsidRPr="00980C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Symbol" w:char="F073"/>
                        </w:r>
                        <w:r w:rsidRPr="00980C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980C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mS</w:t>
                        </w:r>
                        <w:proofErr w:type="spellEnd"/>
                        <w:r w:rsidRPr="00980C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Symbol" w:char="F0D7"/>
                        </w:r>
                        <w:r w:rsidRPr="00980C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cm</w:t>
                        </w:r>
                        <w:r w:rsidRPr="00980CF9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-1</w:t>
                        </w:r>
                        <w:r w:rsidRPr="00980C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Zone de texte 5" o:spid="_x0000_s1028" type="#_x0000_t202" style="position:absolute;left:50681;top:28112;width:671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imkwgAAANoAAAAPAAAAZHJzL2Rvd25yZXYueG1sRI9Ba8JA&#10;FITvhf6H5Qm9FN1Y0IboKlUo1YMHU3/AM/vMRrNvQ3bV+O9dQfA4zMw3zHTe2VpcqPWVYwXDQQKC&#10;uHC64lLB7v+3n4LwAVlj7ZgU3MjDfPb+NsVMuytv6ZKHUkQI+wwVmBCaTEpfGLLoB64hjt7BtRZD&#10;lG0pdYvXCLe1/EqSsbRYcVww2NDSUHHKz1ZBmvrlN/m9q49/+epzTYvhdmOU+uh1PxMQgbrwCj/b&#10;K61gBI8r8QbI2R0AAP//AwBQSwECLQAUAAYACAAAACEA2+H2y+4AAACFAQAAEwAAAAAAAAAAAAAA&#10;AAAAAAAAW0NvbnRlbnRfVHlwZXNdLnhtbFBLAQItABQABgAIAAAAIQBa9CxbvwAAABUBAAALAAAA&#10;AAAAAAAAAAAAAB8BAABfcmVscy8ucmVsc1BLAQItABQABgAIAAAAIQDbvimkwgAAANoAAAAPAAAA&#10;AAAAAAAAAAAAAAcCAABkcnMvZG93bnJldi54bWxQSwUGAAAAAAMAAwC3AAAA9gIAAAAA&#10;" fillcolor="white [3212]" stroked="f" strokeweight=".5pt">
                  <v:textbox inset="0,0,0,0">
                    <w:txbxContent>
                      <w:p w14:paraId="0D8DBDC1" w14:textId="77777777" w:rsidR="002F0015" w:rsidRPr="00980CF9" w:rsidRDefault="002F0015" w:rsidP="002F001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980CF9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V</w:t>
                        </w:r>
                        <w:r w:rsidRPr="00980CF9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titrant</w:t>
                        </w:r>
                        <w:proofErr w:type="spellEnd"/>
                        <w:r w:rsidRPr="00980C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(mL)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9" type="#_x0000_t75" style="position:absolute;top:1070;width:50679;height:30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8VvAAAANoAAAAPAAAAZHJzL2Rvd25yZXYueG1sRE9LCsIw&#10;EN0L3iGM4E5TP4hUo4ioKIrg5wBjM7bFZlKaqPX2ZiG4fLz/dF6bQryocrllBb1uBII4sTrnVMH1&#10;su6MQTiPrLGwTAo+5GA+azamGGv75hO9zj4VIYRdjAoy78tYSpdkZNB1bUkcuLutDPoAq1TqCt8h&#10;3BSyH0UjaTDn0JBhScuMksf5aRQsXYlO7nf5c1Ucb4cr2sFmPVSq3aoXExCeav8X/9xbrSBsDVfC&#10;DZCzLwAAAP//AwBQSwECLQAUAAYACAAAACEA2+H2y+4AAACFAQAAEwAAAAAAAAAAAAAAAAAAAAAA&#10;W0NvbnRlbnRfVHlwZXNdLnhtbFBLAQItABQABgAIAAAAIQBa9CxbvwAAABUBAAALAAAAAAAAAAAA&#10;AAAAAB8BAABfcmVscy8ucmVsc1BLAQItABQABgAIAAAAIQDkyu8VvAAAANoAAAAPAAAAAAAAAAAA&#10;AAAAAAcCAABkcnMvZG93bnJldi54bWxQSwUGAAAAAAMAAwC3AAAA8AIAAAAA&#10;">
                  <v:imagedata r:id="rId8" o:title=""/>
                </v:shape>
                <w10:wrap type="square"/>
              </v:group>
            </w:pict>
          </mc:Fallback>
        </mc:AlternateContent>
      </w:r>
    </w:p>
    <w:p w14:paraId="5E78B14D" w14:textId="77777777" w:rsidR="002F0015" w:rsidRPr="00980CF9" w:rsidRDefault="002F0015" w:rsidP="00895B62">
      <w:pPr>
        <w:rPr>
          <w:rFonts w:ascii="Arial" w:hAnsi="Arial" w:cs="Arial"/>
        </w:rPr>
      </w:pPr>
    </w:p>
    <w:p w14:paraId="5736C6FD" w14:textId="77777777" w:rsidR="002F0015" w:rsidRPr="00980CF9" w:rsidRDefault="002F0015" w:rsidP="00895B62">
      <w:pPr>
        <w:rPr>
          <w:rFonts w:ascii="Arial" w:hAnsi="Arial" w:cs="Arial"/>
        </w:rPr>
      </w:pPr>
    </w:p>
    <w:p w14:paraId="6B7CC6F4" w14:textId="77777777" w:rsidR="002F0015" w:rsidRPr="00980CF9" w:rsidRDefault="002F0015" w:rsidP="00895B62">
      <w:pPr>
        <w:rPr>
          <w:rFonts w:ascii="Arial" w:hAnsi="Arial" w:cs="Arial"/>
        </w:rPr>
      </w:pPr>
    </w:p>
    <w:p w14:paraId="2CE95FD3" w14:textId="77777777" w:rsidR="002F0015" w:rsidRPr="00980CF9" w:rsidRDefault="002F0015" w:rsidP="00895B62">
      <w:pPr>
        <w:rPr>
          <w:rFonts w:ascii="Arial" w:hAnsi="Arial" w:cs="Arial"/>
        </w:rPr>
      </w:pPr>
    </w:p>
    <w:p w14:paraId="100DEBC2" w14:textId="77777777" w:rsidR="002F0015" w:rsidRPr="00980CF9" w:rsidRDefault="002F0015" w:rsidP="00895B62">
      <w:pPr>
        <w:rPr>
          <w:rFonts w:ascii="Arial" w:hAnsi="Arial" w:cs="Arial"/>
        </w:rPr>
      </w:pPr>
    </w:p>
    <w:p w14:paraId="011A3D9C" w14:textId="77777777" w:rsidR="002F0015" w:rsidRPr="00980CF9" w:rsidRDefault="002F0015" w:rsidP="00895B62">
      <w:pPr>
        <w:rPr>
          <w:rFonts w:ascii="Arial" w:hAnsi="Arial" w:cs="Arial"/>
        </w:rPr>
      </w:pPr>
    </w:p>
    <w:p w14:paraId="66BA2BC3" w14:textId="77777777" w:rsidR="002F0015" w:rsidRPr="00980CF9" w:rsidRDefault="002F0015" w:rsidP="00895B62">
      <w:pPr>
        <w:rPr>
          <w:rFonts w:ascii="Arial" w:hAnsi="Arial" w:cs="Arial"/>
        </w:rPr>
      </w:pPr>
    </w:p>
    <w:p w14:paraId="0F2DCA7C" w14:textId="77777777" w:rsidR="002F0015" w:rsidRPr="00980CF9" w:rsidRDefault="002F0015" w:rsidP="00895B62">
      <w:pPr>
        <w:rPr>
          <w:rFonts w:ascii="Arial" w:hAnsi="Arial" w:cs="Arial"/>
        </w:rPr>
      </w:pPr>
    </w:p>
    <w:p w14:paraId="6ABDB28A" w14:textId="77777777" w:rsidR="002F0015" w:rsidRPr="00980CF9" w:rsidRDefault="002F0015" w:rsidP="00895B62">
      <w:pPr>
        <w:rPr>
          <w:rFonts w:ascii="Arial" w:hAnsi="Arial" w:cs="Arial"/>
        </w:rPr>
      </w:pPr>
    </w:p>
    <w:p w14:paraId="0A773A84" w14:textId="77777777" w:rsidR="002F0015" w:rsidRPr="00980CF9" w:rsidRDefault="002F0015" w:rsidP="00895B62">
      <w:pPr>
        <w:rPr>
          <w:rFonts w:ascii="Arial" w:hAnsi="Arial" w:cs="Arial"/>
        </w:rPr>
      </w:pPr>
    </w:p>
    <w:p w14:paraId="1B0CA063" w14:textId="77777777" w:rsidR="002F0015" w:rsidRPr="00980CF9" w:rsidRDefault="002F0015" w:rsidP="00895B62">
      <w:pPr>
        <w:rPr>
          <w:rFonts w:ascii="Arial" w:hAnsi="Arial" w:cs="Arial"/>
        </w:rPr>
      </w:pPr>
    </w:p>
    <w:p w14:paraId="4E71C5EA" w14:textId="77777777" w:rsidR="002F0015" w:rsidRPr="00980CF9" w:rsidRDefault="002F0015" w:rsidP="00895B62">
      <w:pPr>
        <w:rPr>
          <w:rFonts w:ascii="Arial" w:hAnsi="Arial" w:cs="Arial"/>
        </w:rPr>
      </w:pPr>
    </w:p>
    <w:p w14:paraId="7DC27493" w14:textId="77777777" w:rsidR="002F0015" w:rsidRPr="00980CF9" w:rsidRDefault="002F0015" w:rsidP="00895B62">
      <w:pPr>
        <w:rPr>
          <w:rFonts w:ascii="Arial" w:hAnsi="Arial" w:cs="Arial"/>
        </w:rPr>
      </w:pPr>
    </w:p>
    <w:p w14:paraId="27FF320D" w14:textId="77777777" w:rsidR="002F0015" w:rsidRPr="00980CF9" w:rsidRDefault="002F0015" w:rsidP="00895B62">
      <w:pPr>
        <w:rPr>
          <w:rFonts w:ascii="Arial" w:hAnsi="Arial" w:cs="Arial"/>
        </w:rPr>
      </w:pPr>
    </w:p>
    <w:p w14:paraId="042FDFF0" w14:textId="77777777" w:rsidR="002F0015" w:rsidRPr="00980CF9" w:rsidRDefault="002F0015" w:rsidP="00895B62">
      <w:pPr>
        <w:rPr>
          <w:rFonts w:ascii="Arial" w:hAnsi="Arial" w:cs="Arial"/>
        </w:rPr>
      </w:pPr>
    </w:p>
    <w:p w14:paraId="3BAEAB0B" w14:textId="77777777" w:rsidR="002F0015" w:rsidRPr="00980CF9" w:rsidRDefault="002F0015" w:rsidP="00895B62">
      <w:pPr>
        <w:rPr>
          <w:rFonts w:ascii="Arial" w:hAnsi="Arial" w:cs="Arial"/>
        </w:rPr>
      </w:pPr>
    </w:p>
    <w:p w14:paraId="36E488F5" w14:textId="77777777" w:rsidR="002F0015" w:rsidRPr="00980CF9" w:rsidRDefault="002F0015" w:rsidP="00895B62">
      <w:pPr>
        <w:rPr>
          <w:rFonts w:ascii="Arial" w:hAnsi="Arial" w:cs="Arial"/>
        </w:rPr>
      </w:pPr>
    </w:p>
    <w:p w14:paraId="7866EF2D" w14:textId="77777777" w:rsidR="002F0015" w:rsidRPr="00980CF9" w:rsidRDefault="002F0015" w:rsidP="00895B62">
      <w:pPr>
        <w:rPr>
          <w:rFonts w:ascii="Arial" w:hAnsi="Arial" w:cs="Arial"/>
        </w:rPr>
      </w:pPr>
    </w:p>
    <w:p w14:paraId="1FF278D3" w14:textId="77777777" w:rsidR="002F0015" w:rsidRPr="00980CF9" w:rsidRDefault="002F0015" w:rsidP="002F0015">
      <w:pPr>
        <w:jc w:val="center"/>
        <w:rPr>
          <w:rFonts w:ascii="Arial" w:hAnsi="Arial" w:cs="Arial"/>
        </w:rPr>
      </w:pPr>
      <w:r w:rsidRPr="00980CF9">
        <w:rPr>
          <w:rFonts w:ascii="Arial" w:hAnsi="Arial" w:cs="Arial"/>
        </w:rPr>
        <w:t xml:space="preserve">Figure 2 : </w:t>
      </w:r>
      <w:r w:rsidR="009909A4" w:rsidRPr="00980CF9">
        <w:rPr>
          <w:rFonts w:ascii="Arial" w:hAnsi="Arial" w:cs="Arial"/>
        </w:rPr>
        <w:t>É</w:t>
      </w:r>
      <w:r w:rsidRPr="00980CF9">
        <w:rPr>
          <w:rFonts w:ascii="Arial" w:hAnsi="Arial" w:cs="Arial"/>
        </w:rPr>
        <w:t xml:space="preserve">volution de la conductivité </w:t>
      </w:r>
      <w:r w:rsidRPr="00980CF9">
        <w:rPr>
          <w:rFonts w:ascii="Arial" w:hAnsi="Arial" w:cs="Arial"/>
        </w:rPr>
        <w:sym w:font="Symbol" w:char="F073"/>
      </w:r>
      <w:r w:rsidRPr="00980CF9">
        <w:rPr>
          <w:rFonts w:ascii="Arial" w:hAnsi="Arial" w:cs="Arial"/>
        </w:rPr>
        <w:t xml:space="preserve"> en fonction du volume </w:t>
      </w:r>
      <w:r w:rsidRPr="00980CF9">
        <w:rPr>
          <w:rFonts w:ascii="Arial" w:hAnsi="Arial" w:cs="Arial"/>
          <w:i/>
        </w:rPr>
        <w:t>V</w:t>
      </w:r>
      <w:r w:rsidRPr="00980CF9">
        <w:rPr>
          <w:rFonts w:ascii="Arial" w:hAnsi="Arial" w:cs="Arial"/>
        </w:rPr>
        <w:t xml:space="preserve"> de la solution titrante versée</w:t>
      </w:r>
    </w:p>
    <w:p w14:paraId="34120AA6" w14:textId="77777777" w:rsidR="002F0015" w:rsidRPr="00980CF9" w:rsidRDefault="002F0015" w:rsidP="00895B62">
      <w:pPr>
        <w:rPr>
          <w:rFonts w:ascii="Arial" w:hAnsi="Arial" w:cs="Arial"/>
        </w:rPr>
      </w:pPr>
    </w:p>
    <w:p w14:paraId="332F4D89" w14:textId="77777777" w:rsidR="002F0015" w:rsidRPr="00980CF9" w:rsidRDefault="002F0015" w:rsidP="00895B62">
      <w:pPr>
        <w:rPr>
          <w:rFonts w:ascii="Arial" w:hAnsi="Arial" w:cs="Arial"/>
        </w:rPr>
      </w:pPr>
    </w:p>
    <w:p w14:paraId="38BE4255" w14:textId="77777777" w:rsidR="00C84C45" w:rsidRPr="00980CF9" w:rsidRDefault="00C84C45" w:rsidP="00C84C45">
      <w:pPr>
        <w:pStyle w:val="Paragraphedeliste"/>
        <w:numPr>
          <w:ilvl w:val="1"/>
          <w:numId w:val="8"/>
        </w:numPr>
        <w:ind w:left="426" w:hanging="426"/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>Réaliser un schéma légendé du dispositif expérimental utilisé pour réaliser ce titrage conductimétrique.</w:t>
      </w:r>
    </w:p>
    <w:p w14:paraId="76038E3E" w14:textId="77777777" w:rsidR="007D6801" w:rsidRPr="00980CF9" w:rsidRDefault="007D6801" w:rsidP="007D6801">
      <w:pPr>
        <w:pStyle w:val="Paragraphedeliste"/>
        <w:ind w:left="426"/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 xml:space="preserve">Les solutions </w:t>
      </w:r>
      <w:r w:rsidR="000377AC" w:rsidRPr="00980CF9">
        <w:rPr>
          <w:rFonts w:ascii="Arial" w:hAnsi="Arial" w:cs="Arial"/>
        </w:rPr>
        <w:t xml:space="preserve">utilisées </w:t>
      </w:r>
      <w:r w:rsidRPr="00980CF9">
        <w:rPr>
          <w:rFonts w:ascii="Arial" w:hAnsi="Arial" w:cs="Arial"/>
        </w:rPr>
        <w:t>seront également légendées.</w:t>
      </w:r>
    </w:p>
    <w:p w14:paraId="0174D8CA" w14:textId="77777777" w:rsidR="007D6801" w:rsidRPr="00980CF9" w:rsidRDefault="007D6801" w:rsidP="007D6801">
      <w:pPr>
        <w:jc w:val="both"/>
        <w:rPr>
          <w:rFonts w:ascii="Arial" w:hAnsi="Arial" w:cs="Arial"/>
        </w:rPr>
      </w:pPr>
    </w:p>
    <w:p w14:paraId="7AAD5F06" w14:textId="77777777" w:rsidR="00C84C45" w:rsidRPr="00980CF9" w:rsidRDefault="00C84C45" w:rsidP="00C84C45">
      <w:pPr>
        <w:pStyle w:val="Paragraphedeliste"/>
        <w:numPr>
          <w:ilvl w:val="1"/>
          <w:numId w:val="8"/>
        </w:numPr>
        <w:ind w:left="426" w:hanging="426"/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>Justifier que la réaction support du titrage est une réaction acido-basique.</w:t>
      </w:r>
    </w:p>
    <w:p w14:paraId="6823585F" w14:textId="77777777" w:rsidR="000377AC" w:rsidRPr="00980CF9" w:rsidRDefault="000377AC" w:rsidP="002F0015">
      <w:pPr>
        <w:rPr>
          <w:rFonts w:ascii="Arial" w:hAnsi="Arial" w:cs="Arial"/>
        </w:rPr>
      </w:pPr>
    </w:p>
    <w:p w14:paraId="2F022F2C" w14:textId="77777777" w:rsidR="00C84C45" w:rsidRPr="00980CF9" w:rsidRDefault="00C84C45" w:rsidP="00C84C45">
      <w:pPr>
        <w:pStyle w:val="Paragraphedeliste"/>
        <w:numPr>
          <w:ilvl w:val="1"/>
          <w:numId w:val="8"/>
        </w:numPr>
        <w:ind w:left="426" w:hanging="426"/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>Au cours du titrage, la conductivité de la solution évolue. Justifier l’allure de son évolution avant et après l’équivalence</w:t>
      </w:r>
      <w:r w:rsidR="000377AC" w:rsidRPr="00980CF9">
        <w:rPr>
          <w:rFonts w:ascii="Arial" w:hAnsi="Arial" w:cs="Arial"/>
        </w:rPr>
        <w:t>.</w:t>
      </w:r>
    </w:p>
    <w:p w14:paraId="01D86BBA" w14:textId="77777777" w:rsidR="008A0316" w:rsidRPr="00980CF9" w:rsidRDefault="008A0316" w:rsidP="008A0316">
      <w:pPr>
        <w:jc w:val="both"/>
        <w:rPr>
          <w:rFonts w:ascii="Arial" w:hAnsi="Arial" w:cs="Arial"/>
        </w:rPr>
      </w:pPr>
    </w:p>
    <w:p w14:paraId="66A96FA5" w14:textId="77777777" w:rsidR="005B3297" w:rsidRPr="00980CF9" w:rsidRDefault="002F0015" w:rsidP="005B3297">
      <w:pPr>
        <w:pStyle w:val="Paragraphedeliste"/>
        <w:numPr>
          <w:ilvl w:val="1"/>
          <w:numId w:val="8"/>
        </w:numPr>
        <w:ind w:left="426" w:hanging="426"/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 xml:space="preserve">Déterminer </w:t>
      </w:r>
      <w:r w:rsidR="00C84C45" w:rsidRPr="00980CF9">
        <w:rPr>
          <w:rFonts w:ascii="Arial" w:hAnsi="Arial" w:cs="Arial"/>
        </w:rPr>
        <w:t xml:space="preserve">le pourcentage massique d’ammoniac </w:t>
      </w:r>
      <w:r w:rsidRPr="00980CF9">
        <w:rPr>
          <w:rFonts w:ascii="Arial" w:hAnsi="Arial" w:cs="Arial"/>
        </w:rPr>
        <w:t>contenu dans la bouteille d</w:t>
      </w:r>
      <w:r w:rsidR="00C84C45" w:rsidRPr="00980CF9">
        <w:rPr>
          <w:rFonts w:ascii="Arial" w:hAnsi="Arial" w:cs="Arial"/>
        </w:rPr>
        <w:t>e liquide d’entretien</w:t>
      </w:r>
      <w:r w:rsidRPr="00980CF9">
        <w:rPr>
          <w:rFonts w:ascii="Arial" w:hAnsi="Arial" w:cs="Arial"/>
        </w:rPr>
        <w:t xml:space="preserve"> de canalisation</w:t>
      </w:r>
      <w:r w:rsidR="00C84C45" w:rsidRPr="00980CF9">
        <w:rPr>
          <w:rFonts w:ascii="Arial" w:hAnsi="Arial" w:cs="Arial"/>
        </w:rPr>
        <w:t>. Commenter.</w:t>
      </w:r>
      <w:r w:rsidR="00EB5C41" w:rsidRPr="00980CF9">
        <w:rPr>
          <w:rFonts w:ascii="Arial" w:hAnsi="Arial" w:cs="Arial"/>
        </w:rPr>
        <w:t xml:space="preserve"> </w:t>
      </w:r>
    </w:p>
    <w:p w14:paraId="0D2D0C2D" w14:textId="77777777" w:rsidR="002F0015" w:rsidRPr="00980CF9" w:rsidRDefault="002F0015" w:rsidP="002F0015">
      <w:pPr>
        <w:ind w:left="426"/>
        <w:jc w:val="both"/>
        <w:rPr>
          <w:rFonts w:ascii="Arial" w:hAnsi="Arial" w:cs="Arial"/>
          <w:i/>
        </w:rPr>
      </w:pPr>
      <w:r w:rsidRPr="00980CF9">
        <w:rPr>
          <w:rFonts w:ascii="Arial" w:hAnsi="Arial" w:cs="Arial"/>
          <w:i/>
        </w:rPr>
        <w:t>Le candidat est invité à prendre des initiatives et à présenter la démarche suivie, même si elle n’a pas abouti. La démarche est évaluée et nécessite d’être correctement présentée.</w:t>
      </w:r>
    </w:p>
    <w:sectPr w:rsidR="002F0015" w:rsidRPr="00980CF9" w:rsidSect="00A83E0B">
      <w:pgSz w:w="11900" w:h="16840"/>
      <w:pgMar w:top="465" w:right="844" w:bottom="65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67E9"/>
    <w:multiLevelType w:val="hybridMultilevel"/>
    <w:tmpl w:val="B1F8E700"/>
    <w:lvl w:ilvl="0" w:tplc="6D026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197"/>
    <w:multiLevelType w:val="multilevel"/>
    <w:tmpl w:val="FC4EC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C345367"/>
    <w:multiLevelType w:val="multilevel"/>
    <w:tmpl w:val="4D80C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EB7BB0"/>
    <w:multiLevelType w:val="multilevel"/>
    <w:tmpl w:val="D1346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556944"/>
    <w:multiLevelType w:val="multilevel"/>
    <w:tmpl w:val="FC4EC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34893AE3"/>
    <w:multiLevelType w:val="multilevel"/>
    <w:tmpl w:val="D1346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2FB5F90"/>
    <w:multiLevelType w:val="multilevel"/>
    <w:tmpl w:val="0066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C15534"/>
    <w:multiLevelType w:val="multilevel"/>
    <w:tmpl w:val="0066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93F7C28"/>
    <w:multiLevelType w:val="hybridMultilevel"/>
    <w:tmpl w:val="B1F8E700"/>
    <w:lvl w:ilvl="0" w:tplc="6D026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A3BA9"/>
    <w:multiLevelType w:val="hybridMultilevel"/>
    <w:tmpl w:val="C86C567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A7E0D"/>
    <w:multiLevelType w:val="hybridMultilevel"/>
    <w:tmpl w:val="F3524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2054B"/>
    <w:multiLevelType w:val="hybridMultilevel"/>
    <w:tmpl w:val="A328E74E"/>
    <w:lvl w:ilvl="0" w:tplc="5740C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62FC"/>
    <w:multiLevelType w:val="hybridMultilevel"/>
    <w:tmpl w:val="F39E7904"/>
    <w:lvl w:ilvl="0" w:tplc="ADC2A0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06707"/>
    <w:multiLevelType w:val="hybridMultilevel"/>
    <w:tmpl w:val="A328E74E"/>
    <w:lvl w:ilvl="0" w:tplc="5740C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F45F5"/>
    <w:multiLevelType w:val="hybridMultilevel"/>
    <w:tmpl w:val="5214449C"/>
    <w:lvl w:ilvl="0" w:tplc="E4C2A4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424C7"/>
    <w:multiLevelType w:val="hybridMultilevel"/>
    <w:tmpl w:val="52226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10130"/>
    <w:multiLevelType w:val="hybridMultilevel"/>
    <w:tmpl w:val="5B22B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15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3"/>
  </w:num>
  <w:num w:numId="13">
    <w:abstractNumId w:val="16"/>
  </w:num>
  <w:num w:numId="14">
    <w:abstractNumId w:val="6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00"/>
    <w:rsid w:val="000240E8"/>
    <w:rsid w:val="000246C3"/>
    <w:rsid w:val="000377AC"/>
    <w:rsid w:val="00067A1D"/>
    <w:rsid w:val="00082621"/>
    <w:rsid w:val="000949EA"/>
    <w:rsid w:val="000B47A8"/>
    <w:rsid w:val="000D2516"/>
    <w:rsid w:val="000E7E55"/>
    <w:rsid w:val="000F6C18"/>
    <w:rsid w:val="001113C0"/>
    <w:rsid w:val="001362C4"/>
    <w:rsid w:val="001478E4"/>
    <w:rsid w:val="00153801"/>
    <w:rsid w:val="001613B3"/>
    <w:rsid w:val="001778FD"/>
    <w:rsid w:val="001929BA"/>
    <w:rsid w:val="001B2FF4"/>
    <w:rsid w:val="001B46C1"/>
    <w:rsid w:val="001C3AAD"/>
    <w:rsid w:val="001E0CB1"/>
    <w:rsid w:val="00206E7D"/>
    <w:rsid w:val="002208F1"/>
    <w:rsid w:val="00225FBD"/>
    <w:rsid w:val="002726A2"/>
    <w:rsid w:val="002811F5"/>
    <w:rsid w:val="0029133D"/>
    <w:rsid w:val="002B4D03"/>
    <w:rsid w:val="002E621C"/>
    <w:rsid w:val="002F0015"/>
    <w:rsid w:val="002F242E"/>
    <w:rsid w:val="00313F4B"/>
    <w:rsid w:val="00316158"/>
    <w:rsid w:val="00343E5A"/>
    <w:rsid w:val="00344036"/>
    <w:rsid w:val="0035689B"/>
    <w:rsid w:val="00377C58"/>
    <w:rsid w:val="003944AC"/>
    <w:rsid w:val="003A637A"/>
    <w:rsid w:val="003B771A"/>
    <w:rsid w:val="003C7CA6"/>
    <w:rsid w:val="00414D89"/>
    <w:rsid w:val="00434B15"/>
    <w:rsid w:val="0043523A"/>
    <w:rsid w:val="0044330F"/>
    <w:rsid w:val="00484D7C"/>
    <w:rsid w:val="00486E6F"/>
    <w:rsid w:val="00487EBA"/>
    <w:rsid w:val="004A240F"/>
    <w:rsid w:val="004A388A"/>
    <w:rsid w:val="004C0244"/>
    <w:rsid w:val="004D158E"/>
    <w:rsid w:val="004D25CD"/>
    <w:rsid w:val="005077F8"/>
    <w:rsid w:val="00511E82"/>
    <w:rsid w:val="00530310"/>
    <w:rsid w:val="0053713A"/>
    <w:rsid w:val="005400C1"/>
    <w:rsid w:val="005413F2"/>
    <w:rsid w:val="0057101F"/>
    <w:rsid w:val="00576466"/>
    <w:rsid w:val="005840BE"/>
    <w:rsid w:val="005909D0"/>
    <w:rsid w:val="00593F93"/>
    <w:rsid w:val="005B3297"/>
    <w:rsid w:val="005B56F7"/>
    <w:rsid w:val="005D265E"/>
    <w:rsid w:val="005D5C24"/>
    <w:rsid w:val="005E438B"/>
    <w:rsid w:val="005F3C53"/>
    <w:rsid w:val="005F4882"/>
    <w:rsid w:val="00600596"/>
    <w:rsid w:val="006272CE"/>
    <w:rsid w:val="006533CF"/>
    <w:rsid w:val="0065419E"/>
    <w:rsid w:val="00657A58"/>
    <w:rsid w:val="006875DA"/>
    <w:rsid w:val="006922CE"/>
    <w:rsid w:val="00693CC6"/>
    <w:rsid w:val="006A4764"/>
    <w:rsid w:val="006B3B61"/>
    <w:rsid w:val="007124C5"/>
    <w:rsid w:val="00735E28"/>
    <w:rsid w:val="00741ED5"/>
    <w:rsid w:val="0075444F"/>
    <w:rsid w:val="0078363E"/>
    <w:rsid w:val="00793948"/>
    <w:rsid w:val="00795C9B"/>
    <w:rsid w:val="007A12B0"/>
    <w:rsid w:val="007A5A2A"/>
    <w:rsid w:val="007D54EE"/>
    <w:rsid w:val="007D6801"/>
    <w:rsid w:val="00814284"/>
    <w:rsid w:val="00846883"/>
    <w:rsid w:val="008724E5"/>
    <w:rsid w:val="00877CB0"/>
    <w:rsid w:val="00884540"/>
    <w:rsid w:val="00895B62"/>
    <w:rsid w:val="00897242"/>
    <w:rsid w:val="008A0316"/>
    <w:rsid w:val="008A1D06"/>
    <w:rsid w:val="008A58BB"/>
    <w:rsid w:val="008B0396"/>
    <w:rsid w:val="008D0476"/>
    <w:rsid w:val="008D5DC8"/>
    <w:rsid w:val="008F0A02"/>
    <w:rsid w:val="008F7B31"/>
    <w:rsid w:val="00955E9E"/>
    <w:rsid w:val="009605CF"/>
    <w:rsid w:val="009633E0"/>
    <w:rsid w:val="00980CF9"/>
    <w:rsid w:val="009909A4"/>
    <w:rsid w:val="009C3D46"/>
    <w:rsid w:val="009D23AD"/>
    <w:rsid w:val="009F7439"/>
    <w:rsid w:val="00A520F9"/>
    <w:rsid w:val="00A55019"/>
    <w:rsid w:val="00A63751"/>
    <w:rsid w:val="00A83E0B"/>
    <w:rsid w:val="00A958CA"/>
    <w:rsid w:val="00AB4057"/>
    <w:rsid w:val="00AB48F7"/>
    <w:rsid w:val="00AF051C"/>
    <w:rsid w:val="00B4791D"/>
    <w:rsid w:val="00B502ED"/>
    <w:rsid w:val="00B95437"/>
    <w:rsid w:val="00B96EA6"/>
    <w:rsid w:val="00BC6F13"/>
    <w:rsid w:val="00BC7FC6"/>
    <w:rsid w:val="00BE6C47"/>
    <w:rsid w:val="00BF2E3C"/>
    <w:rsid w:val="00C007F4"/>
    <w:rsid w:val="00C456C2"/>
    <w:rsid w:val="00C50153"/>
    <w:rsid w:val="00C5792E"/>
    <w:rsid w:val="00C7240C"/>
    <w:rsid w:val="00C72AB0"/>
    <w:rsid w:val="00C8389D"/>
    <w:rsid w:val="00C84C45"/>
    <w:rsid w:val="00CB4C99"/>
    <w:rsid w:val="00CB6DE9"/>
    <w:rsid w:val="00CC6B44"/>
    <w:rsid w:val="00CD235C"/>
    <w:rsid w:val="00CD787B"/>
    <w:rsid w:val="00D04CA7"/>
    <w:rsid w:val="00D16462"/>
    <w:rsid w:val="00D17676"/>
    <w:rsid w:val="00D36302"/>
    <w:rsid w:val="00D3647A"/>
    <w:rsid w:val="00D45EBF"/>
    <w:rsid w:val="00D610F2"/>
    <w:rsid w:val="00D676C8"/>
    <w:rsid w:val="00D80D66"/>
    <w:rsid w:val="00D82E87"/>
    <w:rsid w:val="00DA73E2"/>
    <w:rsid w:val="00DB14BE"/>
    <w:rsid w:val="00DC1DC8"/>
    <w:rsid w:val="00DE6FE3"/>
    <w:rsid w:val="00DE72F8"/>
    <w:rsid w:val="00E065BE"/>
    <w:rsid w:val="00E147C5"/>
    <w:rsid w:val="00E665F7"/>
    <w:rsid w:val="00E71752"/>
    <w:rsid w:val="00E7575D"/>
    <w:rsid w:val="00EA3A10"/>
    <w:rsid w:val="00EB5C41"/>
    <w:rsid w:val="00EC1778"/>
    <w:rsid w:val="00ED7172"/>
    <w:rsid w:val="00EF26B3"/>
    <w:rsid w:val="00EF4B00"/>
    <w:rsid w:val="00EF5A0B"/>
    <w:rsid w:val="00EF6EA1"/>
    <w:rsid w:val="00F04567"/>
    <w:rsid w:val="00F14A5D"/>
    <w:rsid w:val="00F15EB9"/>
    <w:rsid w:val="00F24214"/>
    <w:rsid w:val="00F512D1"/>
    <w:rsid w:val="00F70A80"/>
    <w:rsid w:val="00F921D4"/>
    <w:rsid w:val="00FC5B93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94E5"/>
  <w15:chartTrackingRefBased/>
  <w15:docId w15:val="{0F2803F3-B36F-AA4A-9821-30BC3505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23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1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D6CD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80C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0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742</Words>
  <Characters>4086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Paysant</dc:creator>
  <cp:keywords/>
  <dc:description/>
  <cp:lastModifiedBy>Jocelyn CLEMENT</cp:lastModifiedBy>
  <cp:revision>2</cp:revision>
  <cp:lastPrinted>2020-09-26T10:15:00Z</cp:lastPrinted>
  <dcterms:created xsi:type="dcterms:W3CDTF">2020-10-19T12:53:00Z</dcterms:created>
  <dcterms:modified xsi:type="dcterms:W3CDTF">2020-10-19T12:53:00Z</dcterms:modified>
  <cp:category/>
</cp:coreProperties>
</file>