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1190" w14:textId="1C798F41" w:rsidR="002652F9" w:rsidRDefault="002652F9" w:rsidP="008B3CFF">
      <w:pPr>
        <w:pStyle w:val="Sujetbac"/>
        <w:spacing w:line="24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Bac 2021 Sciences de l’ingénieur </w:t>
      </w:r>
      <w:r w:rsidR="00100DE4">
        <w:rPr>
          <w:rFonts w:asciiTheme="minorBidi" w:hAnsiTheme="minorBidi" w:cstheme="minorBidi"/>
          <w:b/>
        </w:rPr>
        <w:tab/>
      </w:r>
      <w:r w:rsidR="00100DE4">
        <w:rPr>
          <w:rFonts w:asciiTheme="minorBidi" w:hAnsiTheme="minorBidi" w:cstheme="minorBidi"/>
          <w:b/>
        </w:rPr>
        <w:tab/>
      </w:r>
      <w:r w:rsidR="00100DE4">
        <w:rPr>
          <w:rFonts w:asciiTheme="minorBidi" w:hAnsiTheme="minorBidi" w:cstheme="minorBidi"/>
          <w:b/>
        </w:rPr>
        <w:tab/>
      </w:r>
      <w:r w:rsidR="00100DE4">
        <w:rPr>
          <w:rFonts w:asciiTheme="minorBidi" w:hAnsiTheme="minorBidi" w:cstheme="minorBidi"/>
          <w:b/>
        </w:rPr>
        <w:tab/>
        <w:t xml:space="preserve">Correction © </w:t>
      </w:r>
    </w:p>
    <w:p w14:paraId="6B46C1D0" w14:textId="77777777" w:rsidR="002652F9" w:rsidRPr="00A0472E" w:rsidRDefault="002652F9" w:rsidP="008B3CFF">
      <w:pPr>
        <w:pStyle w:val="Sujetbac"/>
        <w:spacing w:line="24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Partie Sciences physiques </w:t>
      </w:r>
      <w:r>
        <w:rPr>
          <w:rFonts w:asciiTheme="minorBidi" w:hAnsiTheme="minorBidi" w:cstheme="minorBidi"/>
          <w:b/>
        </w:rPr>
        <w:tab/>
      </w:r>
      <w:r>
        <w:rPr>
          <w:rFonts w:asciiTheme="minorBidi" w:hAnsiTheme="minorBidi" w:cstheme="minorBidi"/>
          <w:b/>
        </w:rPr>
        <w:tab/>
      </w:r>
      <w:r>
        <w:rPr>
          <w:rFonts w:asciiTheme="minorBidi" w:hAnsiTheme="minorBidi" w:cstheme="minorBidi"/>
          <w:b/>
        </w:rPr>
        <w:tab/>
        <w:t>Durée : 30 min</w:t>
      </w:r>
      <w:r>
        <w:rPr>
          <w:rFonts w:asciiTheme="minorBidi" w:hAnsiTheme="minorBidi" w:cstheme="minorBidi"/>
          <w:b/>
        </w:rPr>
        <w:tab/>
        <w:t xml:space="preserve"> </w:t>
      </w:r>
      <w:hyperlink r:id="rId8" w:history="1">
        <w:r w:rsidRPr="007E0D0C">
          <w:rPr>
            <w:rStyle w:val="Lienhypertexte"/>
            <w:rFonts w:asciiTheme="minorBidi" w:hAnsiTheme="minorBidi" w:cstheme="minorBidi"/>
            <w:b/>
          </w:rPr>
          <w:t>http://labolycee.org</w:t>
        </w:r>
      </w:hyperlink>
      <w:r>
        <w:rPr>
          <w:rFonts w:asciiTheme="minorBidi" w:hAnsiTheme="minorBidi" w:cstheme="minorBidi"/>
          <w:b/>
        </w:rPr>
        <w:t xml:space="preserve"> </w:t>
      </w:r>
    </w:p>
    <w:p w14:paraId="16642F6F" w14:textId="086F3179" w:rsidR="00A0472E" w:rsidRPr="00A0472E" w:rsidRDefault="00A0472E" w:rsidP="008B3CFF">
      <w:pPr>
        <w:spacing w:after="0"/>
        <w:rPr>
          <w:rFonts w:asciiTheme="minorBidi" w:hAnsiTheme="minorBidi" w:cstheme="minorBidi"/>
          <w:b/>
          <w:sz w:val="24"/>
        </w:rPr>
      </w:pPr>
      <w:r w:rsidRPr="00A0472E">
        <w:rPr>
          <w:rFonts w:asciiTheme="minorBidi" w:hAnsiTheme="minorBidi" w:cstheme="minorBidi"/>
          <w:b/>
          <w:sz w:val="24"/>
        </w:rPr>
        <w:t>EXERCICE B – Analyse énergétique d’une bouilloire</w:t>
      </w:r>
      <w:r w:rsidR="00C05124">
        <w:rPr>
          <w:rFonts w:asciiTheme="minorBidi" w:hAnsiTheme="minorBidi" w:cstheme="minorBidi"/>
          <w:b/>
          <w:sz w:val="24"/>
        </w:rPr>
        <w:tab/>
      </w:r>
      <w:r w:rsidR="00C05124">
        <w:rPr>
          <w:rFonts w:asciiTheme="minorBidi" w:hAnsiTheme="minorBidi" w:cstheme="minorBidi"/>
          <w:b/>
          <w:sz w:val="24"/>
        </w:rPr>
        <w:tab/>
        <w:t>(2,5 pts)</w:t>
      </w:r>
    </w:p>
    <w:p w14:paraId="1C7C685A" w14:textId="77777777" w:rsidR="00A0472E" w:rsidRPr="00A0472E" w:rsidRDefault="00A0472E" w:rsidP="008B3CFF">
      <w:pPr>
        <w:shd w:val="clear" w:color="auto" w:fill="D9D9D9" w:themeFill="background1" w:themeFillShade="D9"/>
        <w:spacing w:after="0"/>
        <w:ind w:hanging="5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>Mots-clés : premier principe ; bilan d’énergie ; variation d’énergie interne.</w:t>
      </w:r>
    </w:p>
    <w:p w14:paraId="6BBC12EB" w14:textId="77777777" w:rsidR="00A0472E" w:rsidRPr="00A0472E" w:rsidRDefault="00A0472E" w:rsidP="008B3CFF">
      <w:pPr>
        <w:spacing w:after="0"/>
        <w:jc w:val="both"/>
        <w:rPr>
          <w:rFonts w:asciiTheme="minorBidi" w:hAnsiTheme="minorBidi" w:cstheme="minorBidi"/>
          <w:bCs/>
          <w:sz w:val="24"/>
        </w:rPr>
      </w:pPr>
      <w:r w:rsidRPr="00A0472E">
        <w:rPr>
          <w:rFonts w:asciiTheme="minorBidi" w:hAnsiTheme="minorBidi" w:cstheme="minorBidi"/>
          <w:bCs/>
          <w:sz w:val="24"/>
        </w:rPr>
        <w:t>La résistance d’une bouilloire convertit l’énergie électrique en énergie thermique et transfère cette énergie à l’eau qu’elle contient. Toutes les bouilloires sont munies d’un dispositif permettant de couper l’alimentation une fois que l’eau est à ébullition.</w:t>
      </w:r>
    </w:p>
    <w:p w14:paraId="292EB37D" w14:textId="77777777" w:rsidR="00A0472E" w:rsidRPr="00A0472E" w:rsidRDefault="00A0472E" w:rsidP="008B3CFF">
      <w:pPr>
        <w:spacing w:after="0"/>
        <w:jc w:val="both"/>
        <w:rPr>
          <w:rFonts w:asciiTheme="minorBidi" w:hAnsiTheme="minorBidi" w:cstheme="minorBidi"/>
          <w:bCs/>
          <w:sz w:val="24"/>
        </w:rPr>
      </w:pPr>
      <w:r w:rsidRPr="00A0472E">
        <w:rPr>
          <w:rFonts w:asciiTheme="minorBidi" w:hAnsiTheme="minorBidi" w:cstheme="minorBidi"/>
          <w:bCs/>
          <w:sz w:val="24"/>
        </w:rPr>
        <w:t>Le but de l’exercice est d’étudier les pertes d’énergie lorsque l’appareil porte à ébullition une certaine masse d’eau.</w:t>
      </w:r>
    </w:p>
    <w:p w14:paraId="7FA88E75" w14:textId="77777777" w:rsidR="00A0472E" w:rsidRPr="00A0472E" w:rsidRDefault="00A0472E" w:rsidP="008B3CFF">
      <w:pPr>
        <w:spacing w:after="0"/>
        <w:rPr>
          <w:rFonts w:asciiTheme="minorBidi" w:hAnsiTheme="minorBidi" w:cstheme="minorBidi"/>
          <w:b/>
          <w:bCs/>
          <w:sz w:val="24"/>
        </w:rPr>
      </w:pPr>
      <w:r w:rsidRPr="00A0472E">
        <w:rPr>
          <w:rFonts w:asciiTheme="minorBidi" w:hAnsiTheme="minorBidi" w:cstheme="minorBidi"/>
          <w:b/>
          <w:bCs/>
          <w:noProof/>
          <w:sz w:val="24"/>
          <w:lang w:eastAsia="zh-CN"/>
        </w:rPr>
        <w:drawing>
          <wp:anchor distT="0" distB="0" distL="114300" distR="114300" simplePos="0" relativeHeight="251722240" behindDoc="0" locked="0" layoutInCell="1" allowOverlap="1" wp14:anchorId="6D8F60FE" wp14:editId="3088DF8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15745" cy="1864360"/>
            <wp:effectExtent l="0" t="0" r="8255" b="2540"/>
            <wp:wrapSquare wrapText="bothSides"/>
            <wp:docPr id="641" name="Image 641" descr="Une image contenant tasse,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sse, intérieur, assis, tabl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7" r="22288"/>
                    <a:stretch/>
                  </pic:blipFill>
                  <pic:spPr bwMode="auto">
                    <a:xfrm>
                      <a:off x="0" y="0"/>
                      <a:ext cx="1515745" cy="1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72E">
        <w:rPr>
          <w:rFonts w:asciiTheme="minorBidi" w:hAnsiTheme="minorBidi" w:cstheme="minorBidi"/>
          <w:b/>
          <w:bCs/>
          <w:sz w:val="24"/>
        </w:rPr>
        <w:t>Caractéristiques de la bouilloire :</w:t>
      </w:r>
    </w:p>
    <w:p w14:paraId="006E2CB9" w14:textId="77777777" w:rsidR="00A0472E" w:rsidRPr="00A0472E" w:rsidRDefault="00A0472E" w:rsidP="008B3CFF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puissance électrique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2,0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kW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sous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230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V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1DB65F65" w14:textId="77777777" w:rsidR="00A0472E" w:rsidRPr="00A0472E" w:rsidRDefault="00A0472E" w:rsidP="008B3CFF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contenance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1,7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L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78766348" w14:textId="77777777" w:rsidR="00A0472E" w:rsidRPr="00A0472E" w:rsidRDefault="00A0472E" w:rsidP="008B3CFF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surface latérale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S=0,080 </m:t>
        </m:r>
        <m:sSup>
          <m:sSup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Bid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Bidi"/>
            <w:sz w:val="24"/>
            <w:szCs w:val="24"/>
          </w:rPr>
          <m:t> </m:t>
        </m:r>
      </m:oMath>
      <w:r w:rsidRPr="00A0472E">
        <w:rPr>
          <w:rFonts w:asciiTheme="minorBidi" w:hAnsiTheme="minorBidi" w:cstheme="minorBidi"/>
          <w:sz w:val="24"/>
          <w:szCs w:val="24"/>
        </w:rPr>
        <w:t>;</w:t>
      </w:r>
    </w:p>
    <w:p w14:paraId="70CBB255" w14:textId="77777777" w:rsidR="00A0472E" w:rsidRPr="00A0472E" w:rsidRDefault="00A0472E" w:rsidP="008B3CFF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diamètre de la base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15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cm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51856223" w14:textId="77777777" w:rsidR="00A0472E" w:rsidRPr="00A0472E" w:rsidRDefault="00A0472E" w:rsidP="008B3CFF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iCs/>
          <w:sz w:val="24"/>
          <w:szCs w:val="24"/>
        </w:rPr>
        <w:t xml:space="preserve">diamètre du couvercle : </w:t>
      </w:r>
      <m:oMath>
        <m:r>
          <w:rPr>
            <w:rFonts w:ascii="Cambria Math" w:hAnsi="Cambria Math" w:cstheme="minorBidi"/>
            <w:sz w:val="24"/>
            <w:szCs w:val="24"/>
          </w:rPr>
          <m:t xml:space="preserve">12,5 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cm 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;</w:t>
      </w:r>
    </w:p>
    <w:p w14:paraId="0512AAEA" w14:textId="77777777" w:rsidR="00A0472E" w:rsidRPr="00A0472E" w:rsidRDefault="00A0472E" w:rsidP="008B3CFF">
      <w:pPr>
        <w:pStyle w:val="Paragraphedeliste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iCs/>
          <w:sz w:val="24"/>
          <w:szCs w:val="24"/>
        </w:rPr>
        <w:t xml:space="preserve">masse volumique de l’eau : </w:t>
      </w:r>
      <m:oMath>
        <m:r>
          <w:rPr>
            <w:rFonts w:ascii="Cambria Math" w:hAnsi="Cambria Math" w:cstheme="minorBidi"/>
            <w:sz w:val="24"/>
            <w:szCs w:val="24"/>
          </w:rPr>
          <m:t>ρ=1,0 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kg⋅</m:t>
        </m:r>
        <m:sSup>
          <m:sSupPr>
            <m:ctrlPr>
              <w:rPr>
                <w:rFonts w:ascii="Cambria Math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-1</m:t>
            </m:r>
          </m:sup>
        </m:sSup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38339073" w14:textId="77777777" w:rsidR="00A0472E" w:rsidRPr="00A0472E" w:rsidRDefault="00A0472E" w:rsidP="008B3CFF">
      <w:pPr>
        <w:spacing w:after="0"/>
        <w:rPr>
          <w:rFonts w:asciiTheme="minorBidi" w:hAnsiTheme="minorBidi" w:cstheme="minorBidi"/>
          <w:sz w:val="24"/>
        </w:rPr>
      </w:pPr>
    </w:p>
    <w:p w14:paraId="2D396385" w14:textId="77777777" w:rsidR="00A0472E" w:rsidRPr="00A0472E" w:rsidRDefault="00A0472E" w:rsidP="00647B60">
      <w:pPr>
        <w:spacing w:after="0"/>
        <w:jc w:val="both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 xml:space="preserve">On met à chauffer dans la bouilloire 1,0 litre d’eau de capacité thermique massique </w:t>
      </w:r>
      <w:r w:rsidRPr="00A0472E">
        <w:rPr>
          <w:rFonts w:asciiTheme="minorBidi" w:eastAsiaTheme="minorEastAsia" w:hAnsiTheme="minorBidi" w:cstheme="minorBidi"/>
          <w:sz w:val="24"/>
        </w:rPr>
        <w:br/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eau</m:t>
            </m:r>
          </m:sub>
        </m:sSub>
        <m:r>
          <w:rPr>
            <w:rFonts w:ascii="Cambria Math" w:hAnsi="Cambria Math" w:cstheme="minorBidi"/>
            <w:sz w:val="24"/>
          </w:rPr>
          <m:t>=4,18×</m:t>
        </m:r>
        <m:sSup>
          <m:sSupPr>
            <m:ctrlPr>
              <w:rPr>
                <w:rFonts w:ascii="Cambria Math" w:hAnsi="Cambria Math" w:cstheme="minorBidi"/>
                <w:i/>
                <w:sz w:val="24"/>
              </w:rPr>
            </m:ctrlPr>
          </m:sSupPr>
          <m:e>
            <m:r>
              <w:rPr>
                <w:rFonts w:ascii="Cambria Math" w:hAnsi="Cambria Math" w:cstheme="minorBidi"/>
                <w:sz w:val="24"/>
              </w:rPr>
              <m:t>10</m:t>
            </m:r>
          </m:e>
          <m:sup>
            <m:r>
              <w:rPr>
                <w:rFonts w:ascii="Cambria Math" w:hAnsi="Cambria Math" w:cstheme="minorBidi"/>
                <w:sz w:val="24"/>
              </w:rPr>
              <m:t>3</m:t>
            </m:r>
          </m:sup>
        </m:sSup>
        <m:r>
          <w:rPr>
            <w:rFonts w:ascii="Cambria Math" w:hAnsi="Cambria Math" w:cstheme="minorBidi"/>
            <w:sz w:val="24"/>
          </w:rPr>
          <m:t> </m:t>
        </m:r>
        <m:r>
          <m:rPr>
            <m:sty m:val="p"/>
          </m:rPr>
          <w:rPr>
            <w:rFonts w:ascii="Cambria Math" w:hAnsi="Cambria Math" w:cstheme="minorBidi"/>
            <w:sz w:val="24"/>
          </w:rPr>
          <m:t>J⋅k</m:t>
        </m:r>
        <m:sSup>
          <m:sSupPr>
            <m:ctrlPr>
              <w:rPr>
                <w:rFonts w:ascii="Cambria Math" w:hAnsi="Cambria Math" w:cstheme="minorBidi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</w:rPr>
          <m:t>⋅</m:t>
        </m:r>
        <m:sSup>
          <m:sSupPr>
            <m:ctrlPr>
              <w:rPr>
                <w:rFonts w:ascii="Cambria Math" w:hAnsi="Cambria Math" w:cstheme="minorBidi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-1</m:t>
            </m:r>
          </m:sup>
        </m:sSup>
      </m:oMath>
      <w:r w:rsidRPr="00A0472E">
        <w:rPr>
          <w:rFonts w:asciiTheme="minorBidi" w:hAnsiTheme="minorBidi" w:cstheme="minorBidi"/>
          <w:sz w:val="24"/>
        </w:rPr>
        <w:t>. On obtient le graphique ci-dessous.</w:t>
      </w:r>
    </w:p>
    <w:p w14:paraId="0F1966FE" w14:textId="77777777" w:rsidR="00A0472E" w:rsidRPr="00A0472E" w:rsidRDefault="00A0472E" w:rsidP="008B3CFF">
      <w:pPr>
        <w:spacing w:after="0"/>
        <w:ind w:hanging="5"/>
        <w:rPr>
          <w:rFonts w:cs="Arial"/>
          <w:bCs/>
          <w:sz w:val="24"/>
        </w:rPr>
      </w:pPr>
      <w:r w:rsidRPr="00A0472E">
        <w:rPr>
          <w:b/>
          <w:bCs/>
          <w:sz w:val="24"/>
        </w:rPr>
        <w:t>Évolution de la température de l’eau dans la bouilloire au cours du temps</w:t>
      </w:r>
    </w:p>
    <w:p w14:paraId="5C90E202" w14:textId="77777777" w:rsidR="00A0472E" w:rsidRPr="00A0472E" w:rsidRDefault="00A0472E" w:rsidP="008B3CFF">
      <w:pPr>
        <w:spacing w:after="0"/>
        <w:ind w:hanging="5"/>
        <w:rPr>
          <w:sz w:val="24"/>
        </w:rPr>
      </w:pPr>
      <w:r w:rsidRPr="00A0472E">
        <w:rPr>
          <w:noProof/>
          <w:sz w:val="24"/>
          <w:lang w:eastAsia="zh-CN"/>
        </w:rPr>
        <w:drawing>
          <wp:inline distT="0" distB="0" distL="0" distR="0" wp14:anchorId="0DF4A74C" wp14:editId="7DC2D33E">
            <wp:extent cx="5760720" cy="3609340"/>
            <wp:effectExtent l="0" t="0" r="0" b="0"/>
            <wp:docPr id="642" name="Imag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485C" w14:textId="26E679C7" w:rsidR="00A0472E" w:rsidRDefault="00A0472E" w:rsidP="008B3CFF">
      <w:pPr>
        <w:pStyle w:val="Paragraphedeliste"/>
        <w:numPr>
          <w:ilvl w:val="0"/>
          <w:numId w:val="14"/>
        </w:numPr>
        <w:spacing w:after="0" w:line="240" w:lineRule="auto"/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Déterminer la valeur de la variation d’énergie interne du système constitué par 1 litre d’eau lorsque la température de celui-ci varie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72DA9A50" w14:textId="57CC000A" w:rsidR="00647B60" w:rsidRPr="00F90C50" w:rsidRDefault="00774383" w:rsidP="00647B60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774383">
        <w:rPr>
          <w:rFonts w:cs="Arial"/>
          <w:b/>
          <w:bCs/>
          <w:sz w:val="24"/>
        </w:rPr>
        <w:t>(1 pt)</w:t>
      </w:r>
      <w:r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ab/>
      </w:r>
      <w:r w:rsidR="00647B60" w:rsidRPr="00F90C50">
        <w:rPr>
          <w:rFonts w:ascii="Times New Roman" w:hAnsi="Times New Roman"/>
          <w:b/>
          <w:bCs/>
          <w:sz w:val="24"/>
        </w:rPr>
        <w:t>Δ</w:t>
      </w:r>
      <w:r w:rsidR="00647B60" w:rsidRPr="00F90C50">
        <w:rPr>
          <w:rFonts w:asciiTheme="minorBidi" w:hAnsiTheme="minorBidi" w:cstheme="minorBidi"/>
          <w:b/>
          <w:bCs/>
          <w:i/>
          <w:iCs/>
          <w:sz w:val="24"/>
        </w:rPr>
        <w:t>U</w:t>
      </w:r>
      <w:r w:rsidR="00647B60" w:rsidRPr="00F90C50">
        <w:rPr>
          <w:rFonts w:asciiTheme="minorBidi" w:hAnsiTheme="minorBidi" w:cstheme="minorBidi"/>
          <w:b/>
          <w:bCs/>
          <w:sz w:val="24"/>
        </w:rPr>
        <w:t xml:space="preserve"> = </w:t>
      </w:r>
      <w:proofErr w:type="spellStart"/>
      <w:r w:rsidR="00790B23" w:rsidRPr="00F90C50">
        <w:rPr>
          <w:rFonts w:asciiTheme="minorBidi" w:hAnsiTheme="minorBidi" w:cstheme="minorBidi"/>
          <w:b/>
          <w:bCs/>
          <w:i/>
          <w:iCs/>
          <w:sz w:val="24"/>
        </w:rPr>
        <w:t>ρ.</w:t>
      </w:r>
      <w:proofErr w:type="gramStart"/>
      <w:r w:rsidR="00790B23" w:rsidRPr="00F90C50">
        <w:rPr>
          <w:rFonts w:asciiTheme="minorBidi" w:hAnsiTheme="minorBidi" w:cstheme="minorBidi"/>
          <w:b/>
          <w:bCs/>
          <w:i/>
          <w:iCs/>
          <w:sz w:val="24"/>
        </w:rPr>
        <w:t>V.c</w:t>
      </w:r>
      <w:r w:rsidR="00790B23" w:rsidRPr="00F90C50">
        <w:rPr>
          <w:rFonts w:asciiTheme="minorBidi" w:hAnsiTheme="minorBidi" w:cstheme="minorBidi"/>
          <w:b/>
          <w:bCs/>
          <w:sz w:val="24"/>
          <w:vertAlign w:val="subscript"/>
        </w:rPr>
        <w:t>eau</w:t>
      </w:r>
      <w:proofErr w:type="spellEnd"/>
      <w:proofErr w:type="gramEnd"/>
      <w:r w:rsidR="00790B23" w:rsidRPr="00F90C50">
        <w:rPr>
          <w:rFonts w:asciiTheme="minorBidi" w:hAnsiTheme="minorBidi" w:cstheme="minorBidi"/>
          <w:b/>
          <w:bCs/>
          <w:sz w:val="24"/>
        </w:rPr>
        <w:t>.(</w:t>
      </w:r>
      <w:r w:rsidR="00790B23" w:rsidRPr="00F90C50">
        <w:rPr>
          <w:rFonts w:asciiTheme="minorBidi" w:hAnsiTheme="minorBidi" w:cstheme="minorBidi"/>
          <w:b/>
          <w:bCs/>
          <w:i/>
          <w:iCs/>
          <w:sz w:val="24"/>
        </w:rPr>
        <w:t>T</w:t>
      </w:r>
      <w:r w:rsidR="00790B23" w:rsidRPr="00F90C50">
        <w:rPr>
          <w:rFonts w:asciiTheme="minorBidi" w:hAnsiTheme="minorBidi" w:cstheme="minorBidi"/>
          <w:b/>
          <w:bCs/>
          <w:sz w:val="24"/>
          <w:vertAlign w:val="subscript"/>
        </w:rPr>
        <w:t>2</w:t>
      </w:r>
      <w:r w:rsidR="00790B23" w:rsidRPr="00F90C50">
        <w:rPr>
          <w:rFonts w:asciiTheme="minorBidi" w:hAnsiTheme="minorBidi" w:cstheme="minorBidi"/>
          <w:b/>
          <w:bCs/>
          <w:sz w:val="24"/>
        </w:rPr>
        <w:t xml:space="preserve"> – </w:t>
      </w:r>
      <w:r w:rsidR="00790B23" w:rsidRPr="00F90C50">
        <w:rPr>
          <w:rFonts w:asciiTheme="minorBidi" w:hAnsiTheme="minorBidi" w:cstheme="minorBidi"/>
          <w:b/>
          <w:bCs/>
          <w:i/>
          <w:iCs/>
          <w:sz w:val="24"/>
        </w:rPr>
        <w:t>T</w:t>
      </w:r>
      <w:r w:rsidR="00790B23" w:rsidRPr="00F90C50">
        <w:rPr>
          <w:rFonts w:asciiTheme="minorBidi" w:hAnsiTheme="minorBidi" w:cstheme="minorBidi"/>
          <w:b/>
          <w:bCs/>
          <w:sz w:val="24"/>
          <w:vertAlign w:val="subscript"/>
        </w:rPr>
        <w:t>1</w:t>
      </w:r>
      <w:r w:rsidR="00790B23" w:rsidRPr="00F90C50">
        <w:rPr>
          <w:rFonts w:asciiTheme="minorBidi" w:hAnsiTheme="minorBidi" w:cstheme="minorBidi"/>
          <w:b/>
          <w:bCs/>
          <w:sz w:val="24"/>
        </w:rPr>
        <w:t>)</w:t>
      </w:r>
    </w:p>
    <w:p w14:paraId="0269B0CC" w14:textId="48574A58" w:rsidR="00790B23" w:rsidRPr="00F90C50" w:rsidRDefault="00774383" w:rsidP="00647B60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774383">
        <w:rPr>
          <w:rFonts w:cs="Arial"/>
          <w:b/>
          <w:bCs/>
          <w:sz w:val="24"/>
        </w:rPr>
        <w:t>(1 pt)</w:t>
      </w:r>
      <w:r>
        <w:rPr>
          <w:rFonts w:cs="Arial"/>
          <w:b/>
          <w:bCs/>
          <w:sz w:val="24"/>
        </w:rPr>
        <w:tab/>
      </w:r>
      <w:r w:rsidR="00790B23" w:rsidRPr="00F90C50">
        <w:rPr>
          <w:rFonts w:ascii="Times New Roman" w:hAnsi="Times New Roman"/>
          <w:b/>
          <w:bCs/>
          <w:sz w:val="24"/>
        </w:rPr>
        <w:t>Δ</w:t>
      </w:r>
      <w:r w:rsidR="00790B23" w:rsidRPr="00F90C50">
        <w:rPr>
          <w:rFonts w:asciiTheme="minorBidi" w:hAnsiTheme="minorBidi" w:cstheme="minorBidi"/>
          <w:b/>
          <w:bCs/>
          <w:i/>
          <w:iCs/>
          <w:sz w:val="24"/>
        </w:rPr>
        <w:t>U</w:t>
      </w:r>
      <w:r w:rsidR="00790B23" w:rsidRPr="00F90C50">
        <w:rPr>
          <w:rFonts w:asciiTheme="minorBidi" w:hAnsiTheme="minorBidi" w:cstheme="minorBidi"/>
          <w:b/>
          <w:bCs/>
          <w:sz w:val="24"/>
        </w:rPr>
        <w:t xml:space="preserve"> =</w:t>
      </w:r>
      <w:r w:rsidR="00790B23" w:rsidRPr="00F90C50">
        <w:rPr>
          <w:rFonts w:asciiTheme="minorBidi" w:hAnsiTheme="minorBidi" w:cstheme="minorBidi"/>
          <w:b/>
          <w:bCs/>
          <w:sz w:val="24"/>
        </w:rPr>
        <w:t xml:space="preserve"> 1,0 × 1,0 × 4,18×10</w:t>
      </w:r>
      <w:r w:rsidR="00790B23" w:rsidRPr="00F90C50">
        <w:rPr>
          <w:rFonts w:asciiTheme="minorBidi" w:hAnsiTheme="minorBidi" w:cstheme="minorBidi"/>
          <w:b/>
          <w:bCs/>
          <w:sz w:val="24"/>
          <w:vertAlign w:val="superscript"/>
        </w:rPr>
        <w:t>3</w:t>
      </w:r>
      <w:proofErr w:type="gramStart"/>
      <w:r w:rsidR="00790B23" w:rsidRPr="00F90C50">
        <w:rPr>
          <w:rFonts w:asciiTheme="minorBidi" w:hAnsiTheme="minorBidi" w:cstheme="minorBidi"/>
          <w:b/>
          <w:bCs/>
          <w:sz w:val="24"/>
        </w:rPr>
        <w:t>×(</w:t>
      </w:r>
      <w:proofErr w:type="gramEnd"/>
      <w:r w:rsidR="00790B23" w:rsidRPr="00F90C50">
        <w:rPr>
          <w:rFonts w:asciiTheme="minorBidi" w:hAnsiTheme="minorBidi" w:cstheme="minorBidi"/>
          <w:b/>
          <w:bCs/>
          <w:sz w:val="24"/>
        </w:rPr>
        <w:t xml:space="preserve">90 – 20) = </w:t>
      </w:r>
      <w:r w:rsidR="00F90C50" w:rsidRPr="00F90C50">
        <w:rPr>
          <w:rFonts w:asciiTheme="minorBidi" w:hAnsiTheme="minorBidi" w:cstheme="minorBidi"/>
          <w:b/>
          <w:bCs/>
          <w:sz w:val="24"/>
        </w:rPr>
        <w:t>2,9×10</w:t>
      </w:r>
      <w:r w:rsidR="00F90C50" w:rsidRPr="00F90C50">
        <w:rPr>
          <w:rFonts w:asciiTheme="minorBidi" w:hAnsiTheme="minorBidi" w:cstheme="minorBidi"/>
          <w:b/>
          <w:bCs/>
          <w:sz w:val="24"/>
          <w:vertAlign w:val="superscript"/>
        </w:rPr>
        <w:t>5</w:t>
      </w:r>
      <w:r w:rsidR="00F90C50" w:rsidRPr="00F90C50">
        <w:rPr>
          <w:rFonts w:asciiTheme="minorBidi" w:hAnsiTheme="minorBidi" w:cstheme="minorBidi"/>
          <w:b/>
          <w:bCs/>
          <w:sz w:val="24"/>
        </w:rPr>
        <w:t xml:space="preserve"> J</w:t>
      </w:r>
    </w:p>
    <w:p w14:paraId="2653BEE6" w14:textId="76571DF3" w:rsidR="00A0472E" w:rsidRDefault="00A0472E" w:rsidP="008B3CFF">
      <w:pPr>
        <w:pStyle w:val="Paragraphedeliste"/>
        <w:numPr>
          <w:ilvl w:val="0"/>
          <w:numId w:val="14"/>
        </w:numPr>
        <w:spacing w:after="0" w:line="240" w:lineRule="auto"/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Déterminer la valeur de l’énergie électrique reçue par la résistance de la bouilloire pendant la durée de chauffe du système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=30 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s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=190 </m:t>
        </m:r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s</m:t>
        </m:r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0724E612" w14:textId="1ABD33E2" w:rsidR="002721E5" w:rsidRPr="002721E5" w:rsidRDefault="00774383" w:rsidP="002721E5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774383">
        <w:rPr>
          <w:rFonts w:cs="Arial"/>
          <w:b/>
          <w:bCs/>
          <w:sz w:val="24"/>
        </w:rPr>
        <w:t>(1 pt)</w:t>
      </w:r>
      <w:r>
        <w:rPr>
          <w:rFonts w:cs="Arial"/>
          <w:b/>
          <w:bCs/>
          <w:sz w:val="24"/>
        </w:rPr>
        <w:tab/>
      </w:r>
      <w:r w:rsidR="002721E5">
        <w:rPr>
          <w:rFonts w:asciiTheme="minorBidi" w:hAnsiTheme="minorBidi" w:cstheme="minorBidi"/>
          <w:b/>
          <w:bCs/>
          <w:i/>
          <w:iCs/>
          <w:sz w:val="24"/>
        </w:rPr>
        <w:t xml:space="preserve">E = </w:t>
      </w:r>
      <w:proofErr w:type="spellStart"/>
      <w:r w:rsidR="002721E5">
        <w:rPr>
          <w:rFonts w:asciiTheme="minorBidi" w:hAnsiTheme="minorBidi" w:cstheme="minorBidi"/>
          <w:b/>
          <w:bCs/>
          <w:i/>
          <w:iCs/>
          <w:sz w:val="24"/>
        </w:rPr>
        <w:t>P.</w:t>
      </w:r>
      <w:r w:rsidR="002721E5" w:rsidRPr="002721E5">
        <w:rPr>
          <w:rFonts w:ascii="Times New Roman" w:hAnsi="Times New Roman"/>
          <w:b/>
          <w:bCs/>
          <w:sz w:val="24"/>
        </w:rPr>
        <w:t>Δ</w:t>
      </w:r>
      <w:r w:rsidR="002721E5">
        <w:rPr>
          <w:rFonts w:asciiTheme="minorBidi" w:hAnsiTheme="minorBidi" w:cstheme="minorBidi"/>
          <w:b/>
          <w:bCs/>
          <w:i/>
          <w:iCs/>
          <w:sz w:val="24"/>
        </w:rPr>
        <w:t>t</w:t>
      </w:r>
      <w:proofErr w:type="spellEnd"/>
      <w:r w:rsidR="002721E5">
        <w:rPr>
          <w:rFonts w:asciiTheme="minorBidi" w:hAnsiTheme="minorBidi" w:cstheme="minorBidi"/>
          <w:b/>
          <w:bCs/>
          <w:sz w:val="24"/>
        </w:rPr>
        <w:t xml:space="preserve"> = </w:t>
      </w:r>
      <w:r w:rsidR="002721E5">
        <w:rPr>
          <w:rFonts w:asciiTheme="minorBidi" w:hAnsiTheme="minorBidi" w:cstheme="minorBidi"/>
          <w:b/>
          <w:bCs/>
          <w:i/>
          <w:iCs/>
          <w:sz w:val="24"/>
        </w:rPr>
        <w:t>P. (t</w:t>
      </w:r>
      <w:r w:rsidR="002721E5">
        <w:rPr>
          <w:rFonts w:asciiTheme="minorBidi" w:hAnsiTheme="minorBidi" w:cstheme="minorBidi"/>
          <w:b/>
          <w:bCs/>
          <w:sz w:val="24"/>
          <w:vertAlign w:val="subscript"/>
        </w:rPr>
        <w:t>2</w:t>
      </w:r>
      <w:r w:rsidR="002721E5">
        <w:rPr>
          <w:rFonts w:asciiTheme="minorBidi" w:hAnsiTheme="minorBidi" w:cstheme="minorBidi"/>
          <w:b/>
          <w:bCs/>
          <w:sz w:val="24"/>
        </w:rPr>
        <w:t xml:space="preserve"> – </w:t>
      </w:r>
      <w:r w:rsidR="002721E5">
        <w:rPr>
          <w:rFonts w:asciiTheme="minorBidi" w:hAnsiTheme="minorBidi" w:cstheme="minorBidi"/>
          <w:b/>
          <w:bCs/>
          <w:i/>
          <w:iCs/>
          <w:sz w:val="24"/>
        </w:rPr>
        <w:t>t</w:t>
      </w:r>
      <w:r w:rsidR="002721E5">
        <w:rPr>
          <w:rFonts w:asciiTheme="minorBidi" w:hAnsiTheme="minorBidi" w:cstheme="minorBidi"/>
          <w:b/>
          <w:bCs/>
          <w:sz w:val="24"/>
          <w:vertAlign w:val="subscript"/>
        </w:rPr>
        <w:t>1</w:t>
      </w:r>
      <w:r w:rsidR="002721E5">
        <w:rPr>
          <w:rFonts w:asciiTheme="minorBidi" w:hAnsiTheme="minorBidi" w:cstheme="minorBidi"/>
          <w:b/>
          <w:bCs/>
          <w:sz w:val="24"/>
        </w:rPr>
        <w:t>)</w:t>
      </w:r>
    </w:p>
    <w:p w14:paraId="58CDB2F8" w14:textId="20B34153" w:rsidR="002721E5" w:rsidRDefault="00774383" w:rsidP="002721E5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774383">
        <w:rPr>
          <w:rFonts w:cs="Arial"/>
          <w:b/>
          <w:bCs/>
          <w:sz w:val="24"/>
        </w:rPr>
        <w:t>(1 pt)</w:t>
      </w:r>
      <w:r>
        <w:rPr>
          <w:rFonts w:cs="Arial"/>
          <w:b/>
          <w:bCs/>
          <w:sz w:val="24"/>
        </w:rPr>
        <w:tab/>
      </w:r>
      <w:r w:rsidR="002721E5">
        <w:rPr>
          <w:rFonts w:asciiTheme="minorBidi" w:hAnsiTheme="minorBidi" w:cstheme="minorBidi"/>
          <w:b/>
          <w:bCs/>
          <w:i/>
          <w:iCs/>
          <w:sz w:val="24"/>
        </w:rPr>
        <w:t>E =</w:t>
      </w:r>
      <w:r w:rsidR="002721E5">
        <w:rPr>
          <w:rFonts w:asciiTheme="minorBidi" w:hAnsiTheme="minorBidi" w:cstheme="minorBidi"/>
          <w:b/>
          <w:bCs/>
          <w:sz w:val="24"/>
        </w:rPr>
        <w:t xml:space="preserve"> 2,0×10</w:t>
      </w:r>
      <w:r w:rsidR="002721E5">
        <w:rPr>
          <w:rFonts w:asciiTheme="minorBidi" w:hAnsiTheme="minorBidi" w:cstheme="minorBidi"/>
          <w:b/>
          <w:bCs/>
          <w:sz w:val="24"/>
          <w:vertAlign w:val="superscript"/>
        </w:rPr>
        <w:t>3</w:t>
      </w:r>
      <w:r w:rsidR="002721E5">
        <w:rPr>
          <w:rFonts w:asciiTheme="minorBidi" w:hAnsiTheme="minorBidi" w:cstheme="minorBidi"/>
          <w:b/>
          <w:bCs/>
          <w:sz w:val="24"/>
        </w:rPr>
        <w:t xml:space="preserve"> × (190 – 30) = </w:t>
      </w:r>
      <w:r w:rsidR="00F4000C">
        <w:rPr>
          <w:rFonts w:asciiTheme="minorBidi" w:hAnsiTheme="minorBidi" w:cstheme="minorBidi"/>
          <w:b/>
          <w:bCs/>
          <w:sz w:val="24"/>
        </w:rPr>
        <w:t>3,2×10</w:t>
      </w:r>
      <w:r w:rsidR="00F4000C">
        <w:rPr>
          <w:rFonts w:asciiTheme="minorBidi" w:hAnsiTheme="minorBidi" w:cstheme="minorBidi"/>
          <w:b/>
          <w:bCs/>
          <w:sz w:val="24"/>
          <w:vertAlign w:val="superscript"/>
        </w:rPr>
        <w:t>5</w:t>
      </w:r>
      <w:r w:rsidR="00F4000C">
        <w:rPr>
          <w:rFonts w:asciiTheme="minorBidi" w:hAnsiTheme="minorBidi" w:cstheme="minorBidi"/>
          <w:b/>
          <w:bCs/>
          <w:sz w:val="24"/>
        </w:rPr>
        <w:t xml:space="preserve"> J</w:t>
      </w:r>
    </w:p>
    <w:p w14:paraId="1F35FE24" w14:textId="29D12EDF" w:rsidR="00FB2D2F" w:rsidRDefault="00FB2D2F">
      <w:pPr>
        <w:spacing w:after="0"/>
        <w:rPr>
          <w:rFonts w:asciiTheme="minorBidi" w:hAnsiTheme="minorBidi" w:cstheme="minorBidi"/>
          <w:b/>
          <w:bCs/>
          <w:sz w:val="24"/>
        </w:rPr>
      </w:pPr>
      <w:r>
        <w:rPr>
          <w:rFonts w:asciiTheme="minorBidi" w:hAnsiTheme="minorBidi" w:cstheme="minorBidi"/>
          <w:b/>
          <w:bCs/>
          <w:sz w:val="24"/>
        </w:rPr>
        <w:br w:type="page"/>
      </w:r>
    </w:p>
    <w:p w14:paraId="75CF5059" w14:textId="77777777" w:rsidR="00A0472E" w:rsidRPr="00A0472E" w:rsidRDefault="00A0472E" w:rsidP="008B3CFF">
      <w:pPr>
        <w:spacing w:after="0"/>
        <w:ind w:left="-6"/>
        <w:jc w:val="both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lastRenderedPageBreak/>
        <w:t xml:space="preserve">Le vase de la bouilloire est en acier inoxydable. Sa capacité thermique vaut </w:t>
      </w:r>
      <w:r w:rsidRPr="00A0472E">
        <w:rPr>
          <w:rFonts w:asciiTheme="minorBidi" w:hAnsiTheme="minorBidi" w:cstheme="minorBidi"/>
          <w:sz w:val="24"/>
        </w:rPr>
        <w:br/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vase</m:t>
            </m:r>
          </m:sub>
        </m:sSub>
        <m:r>
          <w:rPr>
            <w:rFonts w:ascii="Cambria Math" w:hAnsi="Cambria Math" w:cstheme="minorBidi"/>
            <w:sz w:val="24"/>
          </w:rPr>
          <m:t>=3,0×</m:t>
        </m:r>
        <m:sSup>
          <m:sSupPr>
            <m:ctrlPr>
              <w:rPr>
                <w:rFonts w:ascii="Cambria Math" w:hAnsi="Cambria Math" w:cstheme="minorBidi"/>
                <w:i/>
                <w:sz w:val="24"/>
              </w:rPr>
            </m:ctrlPr>
          </m:sSupPr>
          <m:e>
            <m:r>
              <w:rPr>
                <w:rFonts w:ascii="Cambria Math" w:hAnsi="Cambria Math" w:cstheme="minorBidi"/>
                <w:sz w:val="24"/>
              </w:rPr>
              <m:t>10</m:t>
            </m:r>
          </m:e>
          <m:sup>
            <m:r>
              <w:rPr>
                <w:rFonts w:ascii="Cambria Math" w:hAnsi="Cambria Math" w:cstheme="minorBidi"/>
                <w:sz w:val="24"/>
              </w:rPr>
              <m:t>2</m:t>
            </m:r>
          </m:sup>
        </m:sSup>
        <m:r>
          <w:rPr>
            <w:rFonts w:ascii="Cambria Math" w:hAnsi="Cambria Math" w:cstheme="minorBidi"/>
            <w:sz w:val="24"/>
          </w:rPr>
          <m:t> </m:t>
        </m:r>
        <m:r>
          <m:rPr>
            <m:sty m:val="p"/>
          </m:rPr>
          <w:rPr>
            <w:rFonts w:ascii="Cambria Math" w:hAnsi="Cambria Math" w:cstheme="minorBidi"/>
            <w:sz w:val="24"/>
          </w:rPr>
          <m:t>J⋅</m:t>
        </m:r>
        <m:sSup>
          <m:sSupPr>
            <m:ctrlPr>
              <w:rPr>
                <w:rFonts w:ascii="Cambria Math" w:hAnsi="Cambria Math" w:cstheme="minorBidi"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</w:rPr>
              <m:t>-1</m:t>
            </m:r>
          </m:sup>
        </m:sSup>
      </m:oMath>
      <w:r w:rsidRPr="00A0472E">
        <w:rPr>
          <w:rFonts w:asciiTheme="minorBidi" w:hAnsiTheme="minorBidi" w:cstheme="minorBidi"/>
          <w:sz w:val="24"/>
        </w:rPr>
        <w:t>. On suppose qu’à chaque instant la température du vase de la bouilloire est égale à celle de l’eau.</w:t>
      </w:r>
    </w:p>
    <w:p w14:paraId="2D4A5B85" w14:textId="75FF14CF" w:rsidR="00A0472E" w:rsidRDefault="00A0472E" w:rsidP="008B3CFF">
      <w:pPr>
        <w:pStyle w:val="Paragraphedeliste"/>
        <w:numPr>
          <w:ilvl w:val="0"/>
          <w:numId w:val="14"/>
        </w:numPr>
        <w:spacing w:after="0" w:line="240" w:lineRule="auto"/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Calculer la valeur de la variation d’énergie interne du vase de la bouilloire lorsque la température de celui-ci varie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>. Commenter au regard des questions précédentes.</w:t>
      </w:r>
    </w:p>
    <w:p w14:paraId="55CE5038" w14:textId="5F3C1486" w:rsidR="00202F58" w:rsidRDefault="00B258DE" w:rsidP="00202F58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B258DE">
        <w:rPr>
          <w:rFonts w:cs="Arial"/>
          <w:b/>
          <w:bCs/>
          <w:sz w:val="24"/>
        </w:rPr>
        <w:t>(1</w:t>
      </w:r>
      <w:r>
        <w:rPr>
          <w:rFonts w:cs="Arial"/>
          <w:b/>
          <w:bCs/>
          <w:sz w:val="24"/>
        </w:rPr>
        <w:t xml:space="preserve"> </w:t>
      </w:r>
      <w:r w:rsidRPr="00B258DE">
        <w:rPr>
          <w:rFonts w:cs="Arial"/>
          <w:b/>
          <w:bCs/>
          <w:sz w:val="24"/>
        </w:rPr>
        <w:t xml:space="preserve">pt) </w:t>
      </w:r>
      <w:proofErr w:type="spellStart"/>
      <w:r w:rsidR="009F7D3B" w:rsidRPr="009F7D3B">
        <w:rPr>
          <w:rFonts w:ascii="Times New Roman" w:hAnsi="Times New Roman"/>
          <w:b/>
          <w:bCs/>
          <w:sz w:val="24"/>
        </w:rPr>
        <w:t>Δ</w:t>
      </w:r>
      <w:r w:rsidR="009F7D3B" w:rsidRPr="009F7D3B">
        <w:rPr>
          <w:rFonts w:asciiTheme="minorBidi" w:hAnsiTheme="minorBidi" w:cstheme="minorBidi"/>
          <w:b/>
          <w:bCs/>
          <w:i/>
          <w:iCs/>
          <w:sz w:val="24"/>
        </w:rPr>
        <w:t>U</w:t>
      </w:r>
      <w:r w:rsidR="0057316B" w:rsidRPr="0057316B">
        <w:rPr>
          <w:rFonts w:asciiTheme="minorBidi" w:hAnsiTheme="minorBidi" w:cstheme="minorBidi"/>
          <w:b/>
          <w:bCs/>
          <w:i/>
          <w:iCs/>
          <w:sz w:val="24"/>
          <w:vertAlign w:val="subscript"/>
        </w:rPr>
        <w:t>vase</w:t>
      </w:r>
      <w:proofErr w:type="spellEnd"/>
      <w:r w:rsidR="009F7D3B" w:rsidRPr="009F7D3B">
        <w:rPr>
          <w:rFonts w:asciiTheme="minorBidi" w:hAnsiTheme="minorBidi" w:cstheme="minorBidi"/>
          <w:b/>
          <w:bCs/>
          <w:i/>
          <w:iCs/>
          <w:sz w:val="24"/>
        </w:rPr>
        <w:t xml:space="preserve"> = </w:t>
      </w:r>
      <w:proofErr w:type="spellStart"/>
      <w:proofErr w:type="gramStart"/>
      <w:r w:rsidR="00074E0A">
        <w:rPr>
          <w:rFonts w:asciiTheme="minorBidi" w:hAnsiTheme="minorBidi" w:cstheme="minorBidi"/>
          <w:b/>
          <w:bCs/>
          <w:i/>
          <w:iCs/>
          <w:sz w:val="24"/>
        </w:rPr>
        <w:t>c</w:t>
      </w:r>
      <w:r w:rsidR="00074E0A">
        <w:rPr>
          <w:rFonts w:asciiTheme="minorBidi" w:hAnsiTheme="minorBidi" w:cstheme="minorBidi"/>
          <w:b/>
          <w:bCs/>
          <w:sz w:val="24"/>
          <w:vertAlign w:val="subscript"/>
        </w:rPr>
        <w:t>vase</w:t>
      </w:r>
      <w:proofErr w:type="spellEnd"/>
      <w:r w:rsidR="00074E0A">
        <w:rPr>
          <w:rFonts w:asciiTheme="minorBidi" w:hAnsiTheme="minorBidi" w:cstheme="minorBidi"/>
          <w:b/>
          <w:bCs/>
          <w:sz w:val="24"/>
        </w:rPr>
        <w:t xml:space="preserve"> .</w:t>
      </w:r>
      <w:proofErr w:type="gramEnd"/>
      <w:r w:rsidR="00074E0A">
        <w:rPr>
          <w:rFonts w:asciiTheme="minorBidi" w:hAnsiTheme="minorBidi" w:cstheme="minorBidi"/>
          <w:b/>
          <w:bCs/>
          <w:sz w:val="24"/>
        </w:rPr>
        <w:t xml:space="preserve"> (</w:t>
      </w:r>
      <w:r w:rsidR="00074E0A">
        <w:rPr>
          <w:rFonts w:asciiTheme="minorBidi" w:hAnsiTheme="minorBidi" w:cstheme="minorBidi"/>
          <w:b/>
          <w:bCs/>
          <w:i/>
          <w:iCs/>
          <w:sz w:val="24"/>
        </w:rPr>
        <w:t>T</w:t>
      </w:r>
      <w:r w:rsidR="00074E0A">
        <w:rPr>
          <w:rFonts w:asciiTheme="minorBidi" w:hAnsiTheme="minorBidi" w:cstheme="minorBidi"/>
          <w:b/>
          <w:bCs/>
          <w:sz w:val="24"/>
          <w:vertAlign w:val="subscript"/>
        </w:rPr>
        <w:t>2</w:t>
      </w:r>
      <w:r w:rsidR="00074E0A">
        <w:rPr>
          <w:rFonts w:asciiTheme="minorBidi" w:hAnsiTheme="minorBidi" w:cstheme="minorBidi"/>
          <w:b/>
          <w:bCs/>
          <w:sz w:val="24"/>
        </w:rPr>
        <w:t xml:space="preserve"> – </w:t>
      </w:r>
      <w:r w:rsidR="00074E0A">
        <w:rPr>
          <w:rFonts w:asciiTheme="minorBidi" w:hAnsiTheme="minorBidi" w:cstheme="minorBidi"/>
          <w:b/>
          <w:bCs/>
          <w:i/>
          <w:iCs/>
          <w:sz w:val="24"/>
        </w:rPr>
        <w:t>T</w:t>
      </w:r>
      <w:r w:rsidR="00074E0A">
        <w:rPr>
          <w:rFonts w:asciiTheme="minorBidi" w:hAnsiTheme="minorBidi" w:cstheme="minorBidi"/>
          <w:b/>
          <w:bCs/>
          <w:sz w:val="24"/>
          <w:vertAlign w:val="subscript"/>
        </w:rPr>
        <w:t>1</w:t>
      </w:r>
      <w:r w:rsidR="00074E0A">
        <w:rPr>
          <w:rFonts w:asciiTheme="minorBidi" w:hAnsiTheme="minorBidi" w:cstheme="minorBidi"/>
          <w:b/>
          <w:bCs/>
          <w:sz w:val="24"/>
        </w:rPr>
        <w:t>)</w:t>
      </w:r>
    </w:p>
    <w:p w14:paraId="74A73485" w14:textId="48021BEC" w:rsidR="00074E0A" w:rsidRPr="00FB2D2F" w:rsidRDefault="00B258DE" w:rsidP="00202F58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B258DE">
        <w:rPr>
          <w:rFonts w:cs="Arial"/>
          <w:b/>
          <w:bCs/>
          <w:sz w:val="24"/>
        </w:rPr>
        <w:t>(</w:t>
      </w:r>
      <w:r>
        <w:rPr>
          <w:rFonts w:cs="Arial"/>
          <w:b/>
          <w:bCs/>
          <w:sz w:val="24"/>
        </w:rPr>
        <w:t xml:space="preserve">0,5 </w:t>
      </w:r>
      <w:r w:rsidRPr="00B258DE">
        <w:rPr>
          <w:rFonts w:cs="Arial"/>
          <w:b/>
          <w:bCs/>
          <w:sz w:val="24"/>
        </w:rPr>
        <w:t xml:space="preserve">pt) </w:t>
      </w:r>
      <w:proofErr w:type="spellStart"/>
      <w:r w:rsidR="00074E0A" w:rsidRPr="009F7D3B">
        <w:rPr>
          <w:rFonts w:ascii="Times New Roman" w:hAnsi="Times New Roman"/>
          <w:b/>
          <w:bCs/>
          <w:sz w:val="24"/>
        </w:rPr>
        <w:t>Δ</w:t>
      </w:r>
      <w:r w:rsidR="00074E0A" w:rsidRPr="009F7D3B">
        <w:rPr>
          <w:rFonts w:asciiTheme="minorBidi" w:hAnsiTheme="minorBidi" w:cstheme="minorBidi"/>
          <w:b/>
          <w:bCs/>
          <w:i/>
          <w:iCs/>
          <w:sz w:val="24"/>
        </w:rPr>
        <w:t>U</w:t>
      </w:r>
      <w:r w:rsidR="0057316B" w:rsidRPr="0057316B">
        <w:rPr>
          <w:rFonts w:asciiTheme="minorBidi" w:hAnsiTheme="minorBidi" w:cstheme="minorBidi"/>
          <w:b/>
          <w:bCs/>
          <w:i/>
          <w:iCs/>
          <w:sz w:val="24"/>
          <w:vertAlign w:val="subscript"/>
        </w:rPr>
        <w:t>vase</w:t>
      </w:r>
      <w:proofErr w:type="spellEnd"/>
      <w:r w:rsidR="00074E0A" w:rsidRPr="009F7D3B">
        <w:rPr>
          <w:rFonts w:asciiTheme="minorBidi" w:hAnsiTheme="minorBidi" w:cstheme="minorBidi"/>
          <w:b/>
          <w:bCs/>
          <w:i/>
          <w:iCs/>
          <w:sz w:val="24"/>
        </w:rPr>
        <w:t xml:space="preserve"> =</w:t>
      </w:r>
      <w:r w:rsidR="00074E0A">
        <w:rPr>
          <w:rFonts w:asciiTheme="minorBidi" w:hAnsiTheme="minorBidi" w:cstheme="minorBidi"/>
          <w:b/>
          <w:bCs/>
          <w:i/>
          <w:iCs/>
          <w:sz w:val="24"/>
        </w:rPr>
        <w:t xml:space="preserve"> </w:t>
      </w:r>
      <w:r w:rsidR="006A53D2">
        <w:rPr>
          <w:rFonts w:asciiTheme="minorBidi" w:hAnsiTheme="minorBidi" w:cstheme="minorBidi"/>
          <w:b/>
          <w:bCs/>
          <w:sz w:val="24"/>
        </w:rPr>
        <w:t>3,0×10</w:t>
      </w:r>
      <w:r w:rsidR="006A53D2">
        <w:rPr>
          <w:rFonts w:asciiTheme="minorBidi" w:hAnsiTheme="minorBidi" w:cstheme="minorBidi"/>
          <w:b/>
          <w:bCs/>
          <w:sz w:val="24"/>
          <w:vertAlign w:val="superscript"/>
        </w:rPr>
        <w:t>2</w:t>
      </w:r>
      <w:r w:rsidR="006A53D2">
        <w:rPr>
          <w:rFonts w:asciiTheme="minorBidi" w:hAnsiTheme="minorBidi" w:cstheme="minorBidi"/>
          <w:b/>
          <w:bCs/>
          <w:sz w:val="24"/>
        </w:rPr>
        <w:t xml:space="preserve"> × (90 – 20) = 2,1×10</w:t>
      </w:r>
      <w:r w:rsidR="006A53D2">
        <w:rPr>
          <w:rFonts w:asciiTheme="minorBidi" w:hAnsiTheme="minorBidi" w:cstheme="minorBidi"/>
          <w:b/>
          <w:bCs/>
          <w:sz w:val="24"/>
          <w:vertAlign w:val="superscript"/>
        </w:rPr>
        <w:t>4</w:t>
      </w:r>
      <w:r w:rsidR="006A53D2">
        <w:rPr>
          <w:rFonts w:asciiTheme="minorBidi" w:hAnsiTheme="minorBidi" w:cstheme="minorBidi"/>
          <w:b/>
          <w:bCs/>
          <w:sz w:val="24"/>
        </w:rPr>
        <w:t xml:space="preserve"> J</w:t>
      </w:r>
      <w:r w:rsidR="00FB2D2F">
        <w:rPr>
          <w:rFonts w:asciiTheme="minorBidi" w:hAnsiTheme="minorBidi" w:cstheme="minorBidi"/>
          <w:b/>
          <w:bCs/>
          <w:sz w:val="24"/>
        </w:rPr>
        <w:t xml:space="preserve"> = 0,21 ×10</w:t>
      </w:r>
      <w:r w:rsidR="00FB2D2F">
        <w:rPr>
          <w:rFonts w:asciiTheme="minorBidi" w:hAnsiTheme="minorBidi" w:cstheme="minorBidi"/>
          <w:b/>
          <w:bCs/>
          <w:sz w:val="24"/>
          <w:vertAlign w:val="superscript"/>
        </w:rPr>
        <w:t>5</w:t>
      </w:r>
      <w:r w:rsidR="00FB2D2F">
        <w:rPr>
          <w:rFonts w:asciiTheme="minorBidi" w:hAnsiTheme="minorBidi" w:cstheme="minorBidi"/>
          <w:b/>
          <w:bCs/>
          <w:sz w:val="24"/>
        </w:rPr>
        <w:t xml:space="preserve"> J</w:t>
      </w:r>
    </w:p>
    <w:p w14:paraId="67124212" w14:textId="13F5FEC9" w:rsidR="00FB2D2F" w:rsidRPr="00FB2D2F" w:rsidRDefault="00B258DE" w:rsidP="00202F58">
      <w:pPr>
        <w:spacing w:after="0"/>
        <w:ind w:left="-6"/>
        <w:jc w:val="both"/>
        <w:rPr>
          <w:rFonts w:cs="Arial"/>
          <w:b/>
          <w:bCs/>
          <w:sz w:val="24"/>
        </w:rPr>
      </w:pPr>
      <w:r w:rsidRPr="00B258DE">
        <w:rPr>
          <w:rFonts w:cs="Arial"/>
          <w:b/>
          <w:bCs/>
          <w:sz w:val="24"/>
        </w:rPr>
        <w:t>(1</w:t>
      </w:r>
      <w:r>
        <w:rPr>
          <w:rFonts w:cs="Arial"/>
          <w:b/>
          <w:bCs/>
          <w:sz w:val="24"/>
        </w:rPr>
        <w:t xml:space="preserve"> </w:t>
      </w:r>
      <w:r w:rsidRPr="00B258DE">
        <w:rPr>
          <w:rFonts w:cs="Arial"/>
          <w:b/>
          <w:bCs/>
          <w:sz w:val="24"/>
        </w:rPr>
        <w:t xml:space="preserve">pt) </w:t>
      </w:r>
      <w:r w:rsidR="00FB2D2F" w:rsidRPr="00FB2D2F">
        <w:rPr>
          <w:rFonts w:cs="Arial"/>
          <w:b/>
          <w:bCs/>
          <w:sz w:val="24"/>
        </w:rPr>
        <w:t>On constate que la variation d’énergie interne du vase est très faible face à celle de l’eau. On peut considérer que toute l’énergie thermique cédée par la résistance a été transférée à l’eau.</w:t>
      </w:r>
    </w:p>
    <w:p w14:paraId="32D4473E" w14:textId="0C113EA9" w:rsidR="009F7D3B" w:rsidRPr="00074E0A" w:rsidRDefault="009F7D3B" w:rsidP="00202F58">
      <w:pPr>
        <w:spacing w:after="0"/>
        <w:ind w:left="-6"/>
        <w:jc w:val="both"/>
        <w:rPr>
          <w:rFonts w:cs="Arial"/>
          <w:b/>
          <w:bCs/>
          <w:i/>
          <w:iCs/>
          <w:sz w:val="24"/>
        </w:rPr>
      </w:pPr>
      <w:r w:rsidRPr="009F7D3B">
        <w:rPr>
          <w:rFonts w:cs="Arial"/>
          <w:b/>
          <w:bCs/>
          <w:sz w:val="24"/>
        </w:rPr>
        <w:t>Remarque</w:t>
      </w:r>
      <w:r>
        <w:rPr>
          <w:rFonts w:cs="Arial"/>
          <w:b/>
          <w:bCs/>
          <w:sz w:val="24"/>
        </w:rPr>
        <w:t> : Ne pas confondre la capacité thermique massique</w:t>
      </w:r>
      <w:r w:rsidR="00074E0A">
        <w:rPr>
          <w:rFonts w:cs="Arial"/>
          <w:b/>
          <w:bCs/>
          <w:sz w:val="24"/>
        </w:rPr>
        <w:t xml:space="preserve"> (en J.K</w:t>
      </w:r>
      <w:r w:rsidR="00074E0A">
        <w:rPr>
          <w:rFonts w:cs="Arial"/>
          <w:b/>
          <w:bCs/>
          <w:sz w:val="24"/>
          <w:vertAlign w:val="superscript"/>
        </w:rPr>
        <w:t>-1</w:t>
      </w:r>
      <w:r w:rsidR="00074E0A">
        <w:rPr>
          <w:rFonts w:cs="Arial"/>
          <w:b/>
          <w:bCs/>
          <w:sz w:val="24"/>
        </w:rPr>
        <w:t>.kg</w:t>
      </w:r>
      <w:r w:rsidR="00074E0A">
        <w:rPr>
          <w:rFonts w:cs="Arial"/>
          <w:b/>
          <w:bCs/>
          <w:sz w:val="24"/>
          <w:vertAlign w:val="superscript"/>
        </w:rPr>
        <w:t>-1</w:t>
      </w:r>
      <w:r w:rsidR="00074E0A">
        <w:rPr>
          <w:rFonts w:cs="Arial"/>
          <w:b/>
          <w:bCs/>
          <w:sz w:val="24"/>
        </w:rPr>
        <w:t>) et la capacité thermique en J.K</w:t>
      </w:r>
      <w:r w:rsidR="00074E0A">
        <w:rPr>
          <w:rFonts w:cs="Arial"/>
          <w:b/>
          <w:bCs/>
          <w:sz w:val="24"/>
          <w:vertAlign w:val="superscript"/>
        </w:rPr>
        <w:t>-1</w:t>
      </w:r>
      <w:r w:rsidR="00074E0A">
        <w:rPr>
          <w:rFonts w:cs="Arial"/>
          <w:b/>
          <w:bCs/>
          <w:sz w:val="24"/>
        </w:rPr>
        <w:t>.</w:t>
      </w:r>
    </w:p>
    <w:p w14:paraId="18A5DA74" w14:textId="330A920B" w:rsidR="00A0472E" w:rsidRDefault="00A0472E" w:rsidP="008B3CFF">
      <w:pPr>
        <w:pStyle w:val="Paragraphedeliste"/>
        <w:numPr>
          <w:ilvl w:val="0"/>
          <w:numId w:val="14"/>
        </w:numPr>
        <w:spacing w:after="0" w:line="240" w:lineRule="auto"/>
        <w:ind w:left="567" w:hanging="573"/>
        <w:contextualSpacing w:val="0"/>
        <w:jc w:val="both"/>
        <w:rPr>
          <w:rFonts w:asciiTheme="minorBidi" w:hAnsiTheme="minorBidi" w:cstheme="minorBidi"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En supposant que toute l’énergie thermique cédée par la résistance de la bouilloire est transférée au système {eau}, déterminer la durée nécessaire pour augmenter la température du système {eau} de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=20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 xml:space="preserve"> à </w:t>
      </w:r>
      <m:oMath>
        <m:sSub>
          <m:sSubPr>
            <m:ctrlPr>
              <w:rPr>
                <w:rFonts w:ascii="Cambria Math" w:hAnsi="Cambria Math" w:cstheme="min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in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Bidi"/>
            <w:sz w:val="24"/>
            <w:szCs w:val="24"/>
          </w:rPr>
          <m:t>=90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sz w:val="24"/>
          <w:szCs w:val="24"/>
        </w:rPr>
        <w:t>.</w:t>
      </w:r>
    </w:p>
    <w:p w14:paraId="379183D7" w14:textId="7C93EF06" w:rsidR="006A53D2" w:rsidRDefault="00A825D9" w:rsidP="006A53D2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B258DE">
        <w:rPr>
          <w:rFonts w:cs="Arial"/>
          <w:b/>
          <w:bCs/>
          <w:sz w:val="24"/>
        </w:rPr>
        <w:t>(1</w:t>
      </w:r>
      <w:r>
        <w:rPr>
          <w:rFonts w:cs="Arial"/>
          <w:b/>
          <w:bCs/>
          <w:sz w:val="24"/>
        </w:rPr>
        <w:t xml:space="preserve"> </w:t>
      </w:r>
      <w:r w:rsidRPr="00B258DE">
        <w:rPr>
          <w:rFonts w:cs="Arial"/>
          <w:b/>
          <w:bCs/>
          <w:sz w:val="24"/>
        </w:rPr>
        <w:t xml:space="preserve">pt) </w:t>
      </w:r>
      <w:r w:rsidR="0049678F" w:rsidRPr="0049678F">
        <w:rPr>
          <w:rFonts w:asciiTheme="minorBidi" w:hAnsiTheme="minorBidi" w:cstheme="minorBidi"/>
          <w:b/>
          <w:bCs/>
          <w:sz w:val="24"/>
        </w:rPr>
        <w:t>Le système {</w:t>
      </w:r>
      <w:proofErr w:type="gramStart"/>
      <w:r w:rsidR="0049678F" w:rsidRPr="0049678F">
        <w:rPr>
          <w:rFonts w:asciiTheme="minorBidi" w:hAnsiTheme="minorBidi" w:cstheme="minorBidi"/>
          <w:b/>
          <w:bCs/>
          <w:sz w:val="24"/>
        </w:rPr>
        <w:t>eau }</w:t>
      </w:r>
      <w:proofErr w:type="gramEnd"/>
      <w:r w:rsidR="0049678F" w:rsidRPr="0049678F">
        <w:rPr>
          <w:rFonts w:asciiTheme="minorBidi" w:hAnsiTheme="minorBidi" w:cstheme="minorBidi"/>
          <w:b/>
          <w:bCs/>
          <w:sz w:val="24"/>
        </w:rPr>
        <w:t xml:space="preserve"> doit recevoir </w:t>
      </w:r>
      <w:r w:rsidR="0049678F" w:rsidRPr="0049678F">
        <w:rPr>
          <w:rFonts w:ascii="Times New Roman" w:hAnsi="Times New Roman"/>
          <w:b/>
          <w:bCs/>
          <w:sz w:val="24"/>
        </w:rPr>
        <w:t>Δ</w:t>
      </w:r>
      <w:r w:rsidR="0049678F" w:rsidRPr="0049678F">
        <w:rPr>
          <w:rFonts w:asciiTheme="minorBidi" w:hAnsiTheme="minorBidi" w:cstheme="minorBidi"/>
          <w:b/>
          <w:bCs/>
          <w:i/>
          <w:iCs/>
          <w:sz w:val="24"/>
        </w:rPr>
        <w:t>U</w:t>
      </w:r>
      <w:r w:rsidR="0049678F" w:rsidRPr="0049678F">
        <w:rPr>
          <w:rFonts w:asciiTheme="minorBidi" w:hAnsiTheme="minorBidi" w:cstheme="minorBidi"/>
          <w:b/>
          <w:bCs/>
          <w:sz w:val="24"/>
        </w:rPr>
        <w:t xml:space="preserve"> = 2,9×10</w:t>
      </w:r>
      <w:r w:rsidR="0049678F" w:rsidRPr="0049678F">
        <w:rPr>
          <w:rFonts w:asciiTheme="minorBidi" w:hAnsiTheme="minorBidi" w:cstheme="minorBidi"/>
          <w:b/>
          <w:bCs/>
          <w:sz w:val="24"/>
          <w:vertAlign w:val="superscript"/>
        </w:rPr>
        <w:t>5</w:t>
      </w:r>
      <w:r w:rsidR="0049678F" w:rsidRPr="0049678F">
        <w:rPr>
          <w:rFonts w:asciiTheme="minorBidi" w:hAnsiTheme="minorBidi" w:cstheme="minorBidi"/>
          <w:b/>
          <w:bCs/>
          <w:sz w:val="24"/>
        </w:rPr>
        <w:t xml:space="preserve"> J de la part de la résistance qui fournit une puissance </w:t>
      </w:r>
      <w:r w:rsidR="0049678F" w:rsidRPr="0049678F">
        <w:rPr>
          <w:rFonts w:asciiTheme="minorBidi" w:hAnsiTheme="minorBidi" w:cstheme="minorBidi"/>
          <w:b/>
          <w:bCs/>
          <w:i/>
          <w:iCs/>
          <w:sz w:val="24"/>
        </w:rPr>
        <w:t>P</w:t>
      </w:r>
      <w:r w:rsidR="0049678F" w:rsidRPr="0049678F">
        <w:rPr>
          <w:rFonts w:asciiTheme="minorBidi" w:hAnsiTheme="minorBidi" w:cstheme="minorBidi"/>
          <w:b/>
          <w:bCs/>
          <w:sz w:val="24"/>
        </w:rPr>
        <w:t xml:space="preserve"> de 2,0 kW</w:t>
      </w:r>
      <w:r w:rsidR="0049678F">
        <w:rPr>
          <w:rFonts w:asciiTheme="minorBidi" w:hAnsiTheme="minorBidi" w:cstheme="minorBidi"/>
          <w:b/>
          <w:bCs/>
          <w:sz w:val="24"/>
        </w:rPr>
        <w:t>.</w:t>
      </w:r>
    </w:p>
    <w:p w14:paraId="557BC6A4" w14:textId="5B875F6B" w:rsidR="0049678F" w:rsidRPr="0049678F" w:rsidRDefault="0049678F" w:rsidP="006A53D2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49678F">
        <w:rPr>
          <w:rFonts w:ascii="Times New Roman" w:hAnsi="Times New Roman"/>
          <w:b/>
          <w:bCs/>
          <w:sz w:val="24"/>
        </w:rPr>
        <w:t>Δ</w:t>
      </w:r>
      <w:r>
        <w:rPr>
          <w:rFonts w:asciiTheme="minorBidi" w:hAnsiTheme="minorBidi" w:cstheme="minorBidi"/>
          <w:b/>
          <w:bCs/>
          <w:i/>
          <w:iCs/>
          <w:sz w:val="24"/>
        </w:rPr>
        <w:t>U</w:t>
      </w:r>
      <w:r>
        <w:rPr>
          <w:rFonts w:asciiTheme="minorBidi" w:hAnsiTheme="minorBidi" w:cstheme="minorBidi"/>
          <w:b/>
          <w:bCs/>
          <w:i/>
          <w:iCs/>
          <w:sz w:val="24"/>
        </w:rPr>
        <w:t xml:space="preserve"> = </w:t>
      </w:r>
      <w:proofErr w:type="spellStart"/>
      <w:r>
        <w:rPr>
          <w:rFonts w:asciiTheme="minorBidi" w:hAnsiTheme="minorBidi" w:cstheme="minorBidi"/>
          <w:b/>
          <w:bCs/>
          <w:i/>
          <w:iCs/>
          <w:sz w:val="24"/>
        </w:rPr>
        <w:t>P.</w:t>
      </w:r>
      <w:r w:rsidRPr="002721E5">
        <w:rPr>
          <w:rFonts w:ascii="Times New Roman" w:hAnsi="Times New Roman"/>
          <w:b/>
          <w:bCs/>
          <w:sz w:val="24"/>
        </w:rPr>
        <w:t>Δ</w:t>
      </w:r>
      <w:r>
        <w:rPr>
          <w:rFonts w:asciiTheme="minorBidi" w:hAnsiTheme="minorBidi" w:cstheme="minorBidi"/>
          <w:b/>
          <w:bCs/>
          <w:i/>
          <w:iCs/>
          <w:sz w:val="24"/>
        </w:rPr>
        <w:t>t</w:t>
      </w:r>
      <w:proofErr w:type="spellEnd"/>
    </w:p>
    <w:p w14:paraId="57F60A30" w14:textId="0FC0D31C" w:rsidR="006A53D2" w:rsidRDefault="00F748F4" w:rsidP="006A53D2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F748F4">
        <w:rPr>
          <w:rFonts w:asciiTheme="minorBidi" w:hAnsiTheme="minorBidi" w:cstheme="minorBidi"/>
          <w:b/>
          <w:bCs/>
          <w:position w:val="-24"/>
          <w:sz w:val="24"/>
        </w:rPr>
        <w:object w:dxaOrig="940" w:dyaOrig="620" w14:anchorId="37256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.8pt;height:31.2pt" o:ole="">
            <v:imagedata r:id="rId11" o:title=""/>
          </v:shape>
          <o:OLEObject Type="Embed" ProgID="Equation.DSMT4" ShapeID="_x0000_i1027" DrawAspect="Content" ObjectID="_1684659086" r:id="rId12"/>
        </w:object>
      </w:r>
    </w:p>
    <w:p w14:paraId="736F8587" w14:textId="5567930F" w:rsidR="00F748F4" w:rsidRPr="00F748F4" w:rsidRDefault="00A825D9" w:rsidP="006A53D2">
      <w:pPr>
        <w:spacing w:after="0"/>
        <w:ind w:left="-6"/>
        <w:jc w:val="both"/>
        <w:rPr>
          <w:rFonts w:asciiTheme="minorBidi" w:hAnsiTheme="minorBidi" w:cstheme="minorBidi"/>
          <w:b/>
          <w:bCs/>
          <w:sz w:val="24"/>
        </w:rPr>
      </w:pPr>
      <w:r w:rsidRPr="00B258DE">
        <w:rPr>
          <w:rFonts w:cs="Arial"/>
          <w:b/>
          <w:bCs/>
          <w:sz w:val="24"/>
        </w:rPr>
        <w:t>(1</w:t>
      </w:r>
      <w:r>
        <w:rPr>
          <w:rFonts w:cs="Arial"/>
          <w:b/>
          <w:bCs/>
          <w:sz w:val="24"/>
        </w:rPr>
        <w:t xml:space="preserve"> </w:t>
      </w:r>
      <w:r w:rsidRPr="00B258DE">
        <w:rPr>
          <w:rFonts w:cs="Arial"/>
          <w:b/>
          <w:bCs/>
          <w:sz w:val="24"/>
        </w:rPr>
        <w:t xml:space="preserve">pt) </w:t>
      </w:r>
      <w:r w:rsidR="00F748F4" w:rsidRPr="00F748F4">
        <w:rPr>
          <w:rFonts w:asciiTheme="minorBidi" w:hAnsiTheme="minorBidi" w:cstheme="minorBidi"/>
          <w:b/>
          <w:bCs/>
          <w:position w:val="-28"/>
          <w:sz w:val="24"/>
        </w:rPr>
        <w:object w:dxaOrig="1760" w:dyaOrig="700" w14:anchorId="50C46B23">
          <v:shape id="_x0000_i1031" type="#_x0000_t75" style="width:88.2pt;height:34.8pt" o:ole="">
            <v:imagedata r:id="rId13" o:title=""/>
          </v:shape>
          <o:OLEObject Type="Embed" ProgID="Equation.DSMT4" ShapeID="_x0000_i1031" DrawAspect="Content" ObjectID="_1684659087" r:id="rId14"/>
        </w:object>
      </w:r>
      <w:r w:rsidR="00F748F4">
        <w:rPr>
          <w:rFonts w:asciiTheme="minorBidi" w:hAnsiTheme="minorBidi" w:cstheme="minorBidi"/>
          <w:b/>
          <w:bCs/>
          <w:sz w:val="24"/>
        </w:rPr>
        <w:t xml:space="preserve"> = 1,5×10</w:t>
      </w:r>
      <w:r w:rsidR="00F748F4">
        <w:rPr>
          <w:rFonts w:asciiTheme="minorBidi" w:hAnsiTheme="minorBidi" w:cstheme="minorBidi"/>
          <w:b/>
          <w:bCs/>
          <w:sz w:val="24"/>
          <w:vertAlign w:val="superscript"/>
        </w:rPr>
        <w:t>2</w:t>
      </w:r>
      <w:r w:rsidR="00F748F4">
        <w:rPr>
          <w:rFonts w:asciiTheme="minorBidi" w:hAnsiTheme="minorBidi" w:cstheme="minorBidi"/>
          <w:b/>
          <w:bCs/>
          <w:sz w:val="24"/>
        </w:rPr>
        <w:t xml:space="preserve"> s</w:t>
      </w:r>
    </w:p>
    <w:p w14:paraId="1A62A27F" w14:textId="77777777" w:rsidR="006A53D2" w:rsidRPr="006A53D2" w:rsidRDefault="006A53D2" w:rsidP="006A53D2">
      <w:pPr>
        <w:spacing w:after="0"/>
        <w:ind w:left="-6"/>
        <w:jc w:val="both"/>
        <w:rPr>
          <w:rFonts w:asciiTheme="minorBidi" w:hAnsiTheme="minorBidi" w:cstheme="minorBidi"/>
          <w:sz w:val="24"/>
        </w:rPr>
      </w:pPr>
    </w:p>
    <w:p w14:paraId="2DBA6584" w14:textId="77777777" w:rsidR="00A0472E" w:rsidRPr="00A0472E" w:rsidRDefault="00A0472E" w:rsidP="008B3CFF">
      <w:pPr>
        <w:pStyle w:val="Paragraphedeliste"/>
        <w:spacing w:after="0" w:line="240" w:lineRule="auto"/>
        <w:ind w:left="567"/>
        <w:contextualSpacing w:val="0"/>
        <w:jc w:val="both"/>
        <w:rPr>
          <w:rFonts w:asciiTheme="minorBidi" w:hAnsiTheme="minorBidi" w:cstheme="minorBidi"/>
          <w:iCs/>
          <w:sz w:val="24"/>
          <w:szCs w:val="24"/>
        </w:rPr>
      </w:pPr>
      <w:r w:rsidRPr="00A0472E">
        <w:rPr>
          <w:rFonts w:asciiTheme="minorBidi" w:hAnsiTheme="minorBidi" w:cstheme="minorBidi"/>
          <w:sz w:val="24"/>
          <w:szCs w:val="24"/>
        </w:rPr>
        <w:t xml:space="preserve">Représenter l’allure de l’évolution de la température du système {eau} dans le cas idéalisé décrit ci-dessus sur le document-réponse 2 de </w:t>
      </w:r>
      <w:r w:rsidRPr="00A0472E">
        <w:rPr>
          <w:rFonts w:asciiTheme="minorBidi" w:hAnsiTheme="minorBidi" w:cstheme="minorBidi"/>
          <w:b/>
          <w:bCs/>
          <w:sz w:val="24"/>
          <w:szCs w:val="24"/>
        </w:rPr>
        <w:t>l’ANNEXE à rendre avec la copie</w:t>
      </w:r>
      <w:r w:rsidRPr="00A0472E">
        <w:rPr>
          <w:rFonts w:asciiTheme="minorBidi" w:hAnsiTheme="minorBidi" w:cstheme="minorBidi"/>
          <w:sz w:val="24"/>
          <w:szCs w:val="24"/>
        </w:rPr>
        <w:t xml:space="preserve">. On limitera le tracé à des températures inférieures à </w:t>
      </w:r>
      <m:oMath>
        <m:r>
          <w:rPr>
            <w:rFonts w:ascii="Cambria Math" w:hAnsi="Cambria Math" w:cstheme="minorBidi"/>
            <w:sz w:val="24"/>
            <w:szCs w:val="24"/>
          </w:rPr>
          <m:t>90</m:t>
        </m:r>
        <m:sSup>
          <m:sSupPr>
            <m:ctrlPr>
              <w:rPr>
                <w:rFonts w:ascii="Cambria Math" w:hAnsi="Cambria Math" w:cstheme="minorBidi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 </m:t>
            </m:r>
          </m:e>
          <m:sup>
            <m:r>
              <m:rPr>
                <m:sty m:val="p"/>
              </m:rPr>
              <w:rPr>
                <w:rFonts w:ascii="Cambria Math" w:hAnsi="Cambria Math" w:cstheme="minorBidi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 w:cstheme="minorBidi"/>
            <w:sz w:val="24"/>
            <w:szCs w:val="24"/>
          </w:rPr>
          <m:t>C</m:t>
        </m:r>
      </m:oMath>
      <w:r w:rsidRPr="00A0472E">
        <w:rPr>
          <w:rFonts w:asciiTheme="minorBidi" w:hAnsiTheme="minorBidi" w:cstheme="minorBidi"/>
          <w:iCs/>
          <w:sz w:val="24"/>
          <w:szCs w:val="24"/>
        </w:rPr>
        <w:t>.</w:t>
      </w:r>
    </w:p>
    <w:p w14:paraId="62D53678" w14:textId="5C9B6A55" w:rsidR="00A0472E" w:rsidRPr="00223E74" w:rsidRDefault="00A825D9" w:rsidP="00170049">
      <w:pPr>
        <w:spacing w:after="0"/>
        <w:jc w:val="both"/>
        <w:rPr>
          <w:rFonts w:cs="Arial"/>
          <w:b/>
          <w:bCs/>
          <w:iCs/>
          <w:sz w:val="24"/>
        </w:rPr>
      </w:pPr>
      <w:r w:rsidRPr="00B258DE">
        <w:rPr>
          <w:rFonts w:cs="Arial"/>
          <w:b/>
          <w:bCs/>
          <w:sz w:val="24"/>
        </w:rPr>
        <w:t>(1</w:t>
      </w:r>
      <w:r>
        <w:rPr>
          <w:rFonts w:cs="Arial"/>
          <w:b/>
          <w:bCs/>
          <w:sz w:val="24"/>
        </w:rPr>
        <w:t xml:space="preserve">,5 </w:t>
      </w:r>
      <w:r w:rsidRPr="00B258DE">
        <w:rPr>
          <w:rFonts w:cs="Arial"/>
          <w:b/>
          <w:bCs/>
          <w:sz w:val="24"/>
        </w:rPr>
        <w:t xml:space="preserve">pt) </w:t>
      </w:r>
      <w:r w:rsidR="00223E74">
        <w:rPr>
          <w:rFonts w:cs="Arial"/>
          <w:b/>
          <w:bCs/>
          <w:iCs/>
          <w:sz w:val="24"/>
        </w:rPr>
        <w:t>Dans le cas idéalisé, l’élévation de température est plus rapide qu’en réalité.</w:t>
      </w:r>
      <w:r w:rsidR="00170049">
        <w:rPr>
          <w:rFonts w:cs="Arial"/>
          <w:b/>
          <w:bCs/>
          <w:iCs/>
          <w:sz w:val="24"/>
        </w:rPr>
        <w:t xml:space="preserve"> La température maximale est atteinte plus tôt.</w:t>
      </w:r>
    </w:p>
    <w:p w14:paraId="7FB67ACF" w14:textId="77777777" w:rsidR="00A0472E" w:rsidRPr="00A0472E" w:rsidRDefault="00A0472E" w:rsidP="008B3CFF">
      <w:pPr>
        <w:spacing w:after="0"/>
        <w:ind w:hanging="5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>Document-réponse 2 : EXERCICE B, question 4.</w:t>
      </w:r>
    </w:p>
    <w:p w14:paraId="16924652" w14:textId="77777777" w:rsidR="00A0472E" w:rsidRPr="00A0472E" w:rsidRDefault="00A0472E" w:rsidP="008B3CFF">
      <w:pPr>
        <w:spacing w:after="0"/>
        <w:ind w:hanging="5"/>
        <w:rPr>
          <w:rFonts w:asciiTheme="minorBidi" w:hAnsiTheme="minorBidi" w:cstheme="minorBidi"/>
          <w:sz w:val="24"/>
        </w:rPr>
      </w:pPr>
      <w:r w:rsidRPr="00A0472E">
        <w:rPr>
          <w:rFonts w:asciiTheme="minorBidi" w:hAnsiTheme="minorBidi" w:cstheme="minorBidi"/>
          <w:sz w:val="24"/>
        </w:rPr>
        <w:t>Évolution de la température de l’eau dans la bouilloire au cours du temps</w:t>
      </w:r>
    </w:p>
    <w:p w14:paraId="4ABF20B4" w14:textId="6484B028" w:rsidR="00D47146" w:rsidRDefault="00170049" w:rsidP="008B3CFF">
      <w:pPr>
        <w:spacing w:after="0"/>
        <w:ind w:hanging="5"/>
        <w:jc w:val="center"/>
        <w:rPr>
          <w:rFonts w:cs="Arial"/>
          <w:b/>
          <w:sz w:val="28"/>
          <w:szCs w:val="28"/>
        </w:rPr>
      </w:pPr>
      <w:r>
        <w:rPr>
          <w:rFonts w:asciiTheme="minorBidi" w:hAnsiTheme="minorBidi" w:cstheme="minorBid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66E704" wp14:editId="1E7B62F6">
                <wp:simplePos x="0" y="0"/>
                <wp:positionH relativeFrom="column">
                  <wp:posOffset>880110</wp:posOffset>
                </wp:positionH>
                <wp:positionV relativeFrom="paragraph">
                  <wp:posOffset>648970</wp:posOffset>
                </wp:positionV>
                <wp:extent cx="2606040" cy="1851660"/>
                <wp:effectExtent l="19050" t="19050" r="2286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18516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7AF0" id="Connecteur droit 1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51.1pt" to="274.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" strokecolor="red" strokeweight="3pt"/>
            </w:pict>
          </mc:Fallback>
        </mc:AlternateContent>
      </w:r>
      <w:r w:rsidR="00A0472E" w:rsidRPr="00A0472E">
        <w:rPr>
          <w:rFonts w:asciiTheme="minorBidi" w:hAnsiTheme="minorBidi" w:cstheme="minorBidi"/>
          <w:noProof/>
          <w:sz w:val="24"/>
          <w:lang w:eastAsia="zh-CN"/>
        </w:rPr>
        <w:drawing>
          <wp:inline distT="0" distB="0" distL="0" distR="0" wp14:anchorId="6593BF35" wp14:editId="701B4C10">
            <wp:extent cx="5343607" cy="3348000"/>
            <wp:effectExtent l="0" t="0" r="0" b="508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607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146" w:rsidSect="00A0472E">
      <w:footerReference w:type="even" r:id="rId15"/>
      <w:footerReference w:type="first" r:id="rId16"/>
      <w:pgSz w:w="11901" w:h="16817"/>
      <w:pgMar w:top="1134" w:right="1134" w:bottom="1134" w:left="1134" w:header="340" w:footer="91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995" w14:textId="77777777" w:rsidR="00284054" w:rsidRDefault="00284054">
      <w:pPr>
        <w:spacing w:after="0"/>
      </w:pPr>
      <w:r>
        <w:separator/>
      </w:r>
    </w:p>
  </w:endnote>
  <w:endnote w:type="continuationSeparator" w:id="0">
    <w:p w14:paraId="3C8AA947" w14:textId="77777777" w:rsidR="00284054" w:rsidRDefault="002840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ECA9" w14:textId="77777777" w:rsidR="00284054" w:rsidRDefault="00284054" w:rsidP="006D33E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0EA23" w14:textId="77777777" w:rsidR="00284054" w:rsidRDefault="00284054" w:rsidP="006D3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29"/>
      <w:gridCol w:w="2126"/>
      <w:gridCol w:w="2126"/>
    </w:tblGrid>
    <w:tr w:rsidR="00284054" w:rsidRPr="004249B0" w14:paraId="53AF90F5" w14:textId="77777777" w:rsidTr="006176E1">
      <w:tc>
        <w:tcPr>
          <w:tcW w:w="8755" w:type="dxa"/>
          <w:gridSpan w:val="2"/>
          <w:vAlign w:val="center"/>
        </w:tcPr>
        <w:p w14:paraId="2413F51D" w14:textId="77777777" w:rsidR="00284054" w:rsidRPr="004249B0" w:rsidRDefault="00284054" w:rsidP="006176E1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vAlign w:val="center"/>
        </w:tcPr>
        <w:p w14:paraId="2CAF146E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>Session 20</w:t>
          </w:r>
          <w:r>
            <w:rPr>
              <w:color w:val="000000"/>
              <w:sz w:val="20"/>
              <w:szCs w:val="20"/>
            </w:rPr>
            <w:t>XX</w:t>
          </w:r>
        </w:p>
      </w:tc>
    </w:tr>
    <w:tr w:rsidR="00284054" w:rsidRPr="004249B0" w14:paraId="638F1485" w14:textId="77777777" w:rsidTr="006176E1">
      <w:trPr>
        <w:trHeight w:val="278"/>
      </w:trPr>
      <w:tc>
        <w:tcPr>
          <w:tcW w:w="6629" w:type="dxa"/>
          <w:vAlign w:val="center"/>
        </w:tcPr>
        <w:p w14:paraId="1158EE68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vAlign w:val="center"/>
        </w:tcPr>
        <w:p w14:paraId="1BBED8BC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textAlignment w:val="center"/>
            <w:rPr>
              <w:color w:val="000000"/>
              <w:sz w:val="20"/>
              <w:szCs w:val="20"/>
            </w:rPr>
          </w:pPr>
          <w:r w:rsidRPr="004249B0">
            <w:rPr>
              <w:color w:val="000000"/>
              <w:sz w:val="20"/>
              <w:szCs w:val="20"/>
            </w:rPr>
            <w:t xml:space="preserve">Code : </w:t>
          </w:r>
          <w:r>
            <w:rPr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vAlign w:val="center"/>
        </w:tcPr>
        <w:p w14:paraId="038D6CAE" w14:textId="77777777" w:rsidR="00284054" w:rsidRPr="004249B0" w:rsidRDefault="00284054" w:rsidP="006176E1">
          <w:pPr>
            <w:pStyle w:val="Paragraphedeliste"/>
            <w:widowControl w:val="0"/>
            <w:autoSpaceDE w:val="0"/>
            <w:autoSpaceDN w:val="0"/>
            <w:adjustRightInd w:val="0"/>
            <w:spacing w:before="40" w:after="40"/>
            <w:jc w:val="center"/>
            <w:textAlignment w:val="center"/>
            <w:rPr>
              <w:b/>
              <w:color w:val="000000"/>
              <w:sz w:val="20"/>
              <w:szCs w:val="20"/>
            </w:rPr>
          </w:pPr>
          <w:r w:rsidRPr="004249B0">
            <w:rPr>
              <w:b/>
              <w:color w:val="000000"/>
              <w:sz w:val="20"/>
              <w:szCs w:val="20"/>
            </w:rPr>
            <w:t>Page </w:t>
          </w:r>
          <w:r>
            <w:rPr>
              <w:b/>
              <w:color w:val="000000"/>
              <w:sz w:val="20"/>
              <w:szCs w:val="20"/>
            </w:rPr>
            <w:t>DS/N</w:t>
          </w:r>
        </w:p>
      </w:tc>
    </w:tr>
  </w:tbl>
  <w:p w14:paraId="03130CD5" w14:textId="77777777" w:rsidR="00284054" w:rsidRDefault="00284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4A5" w14:textId="77777777" w:rsidR="00284054" w:rsidRDefault="00284054">
      <w:pPr>
        <w:spacing w:after="0"/>
      </w:pPr>
      <w:r>
        <w:separator/>
      </w:r>
    </w:p>
  </w:footnote>
  <w:footnote w:type="continuationSeparator" w:id="0">
    <w:p w14:paraId="46B2FB05" w14:textId="77777777" w:rsidR="00284054" w:rsidRDefault="002840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099"/>
    <w:multiLevelType w:val="hybridMultilevel"/>
    <w:tmpl w:val="670499DA"/>
    <w:lvl w:ilvl="0" w:tplc="C9B0D81A">
      <w:start w:val="1"/>
      <w:numFmt w:val="decimal"/>
      <w:lvlText w:val="%1."/>
      <w:lvlJc w:val="left"/>
      <w:pPr>
        <w:ind w:left="6031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E45"/>
    <w:multiLevelType w:val="hybridMultilevel"/>
    <w:tmpl w:val="08D89450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C9D205B"/>
    <w:multiLevelType w:val="hybridMultilevel"/>
    <w:tmpl w:val="F4980606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373"/>
    <w:multiLevelType w:val="hybridMultilevel"/>
    <w:tmpl w:val="3496D104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 w15:restartNumberingAfterBreak="0">
    <w:nsid w:val="1BD60933"/>
    <w:multiLevelType w:val="hybridMultilevel"/>
    <w:tmpl w:val="187E1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3A12"/>
    <w:multiLevelType w:val="hybridMultilevel"/>
    <w:tmpl w:val="241EF1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B2383"/>
    <w:multiLevelType w:val="hybridMultilevel"/>
    <w:tmpl w:val="35D49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05DDD"/>
    <w:multiLevelType w:val="hybridMultilevel"/>
    <w:tmpl w:val="6FE655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4CA0"/>
    <w:multiLevelType w:val="hybridMultilevel"/>
    <w:tmpl w:val="4942E5A0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ABD428C"/>
    <w:multiLevelType w:val="hybridMultilevel"/>
    <w:tmpl w:val="5A2CD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756D"/>
    <w:multiLevelType w:val="hybridMultilevel"/>
    <w:tmpl w:val="285CC354"/>
    <w:lvl w:ilvl="0" w:tplc="040C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652039FF"/>
    <w:multiLevelType w:val="hybridMultilevel"/>
    <w:tmpl w:val="7B68CAE0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232"/>
    <w:multiLevelType w:val="hybridMultilevel"/>
    <w:tmpl w:val="9E6AC94C"/>
    <w:lvl w:ilvl="0" w:tplc="073828F4">
      <w:start w:val="1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C86"/>
    <w:multiLevelType w:val="hybridMultilevel"/>
    <w:tmpl w:val="E61206E0"/>
    <w:lvl w:ilvl="0" w:tplc="040C000F">
      <w:start w:val="1"/>
      <w:numFmt w:val="decimal"/>
      <w:lvlText w:val="%1."/>
      <w:lvlJc w:val="left"/>
      <w:pPr>
        <w:ind w:left="715" w:hanging="360"/>
      </w:p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78343791"/>
    <w:multiLevelType w:val="hybridMultilevel"/>
    <w:tmpl w:val="DFDEDA90"/>
    <w:lvl w:ilvl="0" w:tplc="8A80F72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58F"/>
    <w:multiLevelType w:val="hybridMultilevel"/>
    <w:tmpl w:val="47AABD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D6F04"/>
    <w:multiLevelType w:val="hybridMultilevel"/>
    <w:tmpl w:val="8F10F784"/>
    <w:lvl w:ilvl="0" w:tplc="93661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93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48"/>
    <w:rsid w:val="000003D8"/>
    <w:rsid w:val="00000C54"/>
    <w:rsid w:val="00003DC5"/>
    <w:rsid w:val="0000757B"/>
    <w:rsid w:val="000075C7"/>
    <w:rsid w:val="000108B9"/>
    <w:rsid w:val="00010B03"/>
    <w:rsid w:val="0001107F"/>
    <w:rsid w:val="0001328D"/>
    <w:rsid w:val="00015BE8"/>
    <w:rsid w:val="00016D23"/>
    <w:rsid w:val="00021495"/>
    <w:rsid w:val="00022F89"/>
    <w:rsid w:val="0002439F"/>
    <w:rsid w:val="00030D60"/>
    <w:rsid w:val="00034A2C"/>
    <w:rsid w:val="00036755"/>
    <w:rsid w:val="000417EC"/>
    <w:rsid w:val="00041E1E"/>
    <w:rsid w:val="00045DD9"/>
    <w:rsid w:val="00046B72"/>
    <w:rsid w:val="00046DA4"/>
    <w:rsid w:val="000533F2"/>
    <w:rsid w:val="0005353B"/>
    <w:rsid w:val="000544B3"/>
    <w:rsid w:val="00055392"/>
    <w:rsid w:val="000569F4"/>
    <w:rsid w:val="00056FED"/>
    <w:rsid w:val="000606ED"/>
    <w:rsid w:val="0006083B"/>
    <w:rsid w:val="0006301D"/>
    <w:rsid w:val="000648A2"/>
    <w:rsid w:val="00065522"/>
    <w:rsid w:val="00066195"/>
    <w:rsid w:val="00067640"/>
    <w:rsid w:val="00073231"/>
    <w:rsid w:val="0007474D"/>
    <w:rsid w:val="00074E0A"/>
    <w:rsid w:val="00076DAC"/>
    <w:rsid w:val="00081869"/>
    <w:rsid w:val="00083C81"/>
    <w:rsid w:val="00083E2B"/>
    <w:rsid w:val="0008408E"/>
    <w:rsid w:val="00087864"/>
    <w:rsid w:val="000923C4"/>
    <w:rsid w:val="000940D3"/>
    <w:rsid w:val="00094809"/>
    <w:rsid w:val="00094C79"/>
    <w:rsid w:val="00094F8A"/>
    <w:rsid w:val="000A6522"/>
    <w:rsid w:val="000A72F4"/>
    <w:rsid w:val="000A7DE8"/>
    <w:rsid w:val="000B1B3C"/>
    <w:rsid w:val="000B1FC4"/>
    <w:rsid w:val="000B25BD"/>
    <w:rsid w:val="000B5D34"/>
    <w:rsid w:val="000B74B0"/>
    <w:rsid w:val="000C018D"/>
    <w:rsid w:val="000C0EA6"/>
    <w:rsid w:val="000C17C8"/>
    <w:rsid w:val="000C2E3E"/>
    <w:rsid w:val="000C36D3"/>
    <w:rsid w:val="000C3E9F"/>
    <w:rsid w:val="000C43E8"/>
    <w:rsid w:val="000C5794"/>
    <w:rsid w:val="000C6A1E"/>
    <w:rsid w:val="000C7E7C"/>
    <w:rsid w:val="000D0124"/>
    <w:rsid w:val="000D048B"/>
    <w:rsid w:val="000D0AA8"/>
    <w:rsid w:val="000D140F"/>
    <w:rsid w:val="000D14C3"/>
    <w:rsid w:val="000D349E"/>
    <w:rsid w:val="000D3911"/>
    <w:rsid w:val="000D4561"/>
    <w:rsid w:val="000D6240"/>
    <w:rsid w:val="000D7210"/>
    <w:rsid w:val="000D76B9"/>
    <w:rsid w:val="000E1B25"/>
    <w:rsid w:val="000E2368"/>
    <w:rsid w:val="000E23FA"/>
    <w:rsid w:val="000E40F0"/>
    <w:rsid w:val="000E59B9"/>
    <w:rsid w:val="000E5C9E"/>
    <w:rsid w:val="000E75D9"/>
    <w:rsid w:val="000E78DF"/>
    <w:rsid w:val="000F3D15"/>
    <w:rsid w:val="000F4FA8"/>
    <w:rsid w:val="000F7608"/>
    <w:rsid w:val="000F7DD2"/>
    <w:rsid w:val="00100D86"/>
    <w:rsid w:val="00100DE4"/>
    <w:rsid w:val="00102C0C"/>
    <w:rsid w:val="00103DF6"/>
    <w:rsid w:val="00104705"/>
    <w:rsid w:val="00104B40"/>
    <w:rsid w:val="00105E4C"/>
    <w:rsid w:val="00105E77"/>
    <w:rsid w:val="00110DD9"/>
    <w:rsid w:val="00115C49"/>
    <w:rsid w:val="00116A3D"/>
    <w:rsid w:val="00123B3A"/>
    <w:rsid w:val="00124835"/>
    <w:rsid w:val="00124A96"/>
    <w:rsid w:val="001253D5"/>
    <w:rsid w:val="00125D86"/>
    <w:rsid w:val="00127F82"/>
    <w:rsid w:val="001368B0"/>
    <w:rsid w:val="001419E5"/>
    <w:rsid w:val="00143B94"/>
    <w:rsid w:val="001451D6"/>
    <w:rsid w:val="00154474"/>
    <w:rsid w:val="0015447B"/>
    <w:rsid w:val="00155211"/>
    <w:rsid w:val="001560A2"/>
    <w:rsid w:val="0015745F"/>
    <w:rsid w:val="00157B23"/>
    <w:rsid w:val="00157CAA"/>
    <w:rsid w:val="00160C24"/>
    <w:rsid w:val="00161580"/>
    <w:rsid w:val="00163623"/>
    <w:rsid w:val="00163D36"/>
    <w:rsid w:val="001662B1"/>
    <w:rsid w:val="00167E34"/>
    <w:rsid w:val="00170049"/>
    <w:rsid w:val="00171965"/>
    <w:rsid w:val="001720EE"/>
    <w:rsid w:val="0017419F"/>
    <w:rsid w:val="001776DB"/>
    <w:rsid w:val="00180941"/>
    <w:rsid w:val="001867FE"/>
    <w:rsid w:val="001875B1"/>
    <w:rsid w:val="00187E51"/>
    <w:rsid w:val="0019021F"/>
    <w:rsid w:val="00195760"/>
    <w:rsid w:val="00196889"/>
    <w:rsid w:val="001A0477"/>
    <w:rsid w:val="001A11B3"/>
    <w:rsid w:val="001A21AA"/>
    <w:rsid w:val="001A2433"/>
    <w:rsid w:val="001A2702"/>
    <w:rsid w:val="001A59D3"/>
    <w:rsid w:val="001A73EC"/>
    <w:rsid w:val="001B09B2"/>
    <w:rsid w:val="001B21B5"/>
    <w:rsid w:val="001B4CC7"/>
    <w:rsid w:val="001C0625"/>
    <w:rsid w:val="001C08D3"/>
    <w:rsid w:val="001C1601"/>
    <w:rsid w:val="001C1933"/>
    <w:rsid w:val="001C2A0E"/>
    <w:rsid w:val="001C57B8"/>
    <w:rsid w:val="001C7389"/>
    <w:rsid w:val="001C77DA"/>
    <w:rsid w:val="001C7CB0"/>
    <w:rsid w:val="001D3C99"/>
    <w:rsid w:val="001D40B8"/>
    <w:rsid w:val="001D68A1"/>
    <w:rsid w:val="001E167E"/>
    <w:rsid w:val="001E22C9"/>
    <w:rsid w:val="001E34DF"/>
    <w:rsid w:val="001E50C9"/>
    <w:rsid w:val="001E5F2F"/>
    <w:rsid w:val="001F0FF9"/>
    <w:rsid w:val="001F1685"/>
    <w:rsid w:val="001F25C8"/>
    <w:rsid w:val="001F2798"/>
    <w:rsid w:val="001F5B4B"/>
    <w:rsid w:val="001F632D"/>
    <w:rsid w:val="00201296"/>
    <w:rsid w:val="00202F58"/>
    <w:rsid w:val="00203033"/>
    <w:rsid w:val="00203342"/>
    <w:rsid w:val="0020421B"/>
    <w:rsid w:val="002050F6"/>
    <w:rsid w:val="00205671"/>
    <w:rsid w:val="002065AE"/>
    <w:rsid w:val="0020709F"/>
    <w:rsid w:val="00211C6F"/>
    <w:rsid w:val="0021316A"/>
    <w:rsid w:val="00213509"/>
    <w:rsid w:val="00214FA3"/>
    <w:rsid w:val="00215839"/>
    <w:rsid w:val="002219BE"/>
    <w:rsid w:val="002220EE"/>
    <w:rsid w:val="00222D69"/>
    <w:rsid w:val="00223E74"/>
    <w:rsid w:val="00231280"/>
    <w:rsid w:val="00231DD0"/>
    <w:rsid w:val="00232615"/>
    <w:rsid w:val="00232691"/>
    <w:rsid w:val="00232F04"/>
    <w:rsid w:val="00234F7B"/>
    <w:rsid w:val="00235330"/>
    <w:rsid w:val="002356E8"/>
    <w:rsid w:val="002372DF"/>
    <w:rsid w:val="00241BF7"/>
    <w:rsid w:val="002453E9"/>
    <w:rsid w:val="00245D16"/>
    <w:rsid w:val="00246A64"/>
    <w:rsid w:val="0024765D"/>
    <w:rsid w:val="00247ABE"/>
    <w:rsid w:val="002500D8"/>
    <w:rsid w:val="00250E79"/>
    <w:rsid w:val="002516D7"/>
    <w:rsid w:val="00252F8D"/>
    <w:rsid w:val="002552E4"/>
    <w:rsid w:val="00255E7B"/>
    <w:rsid w:val="002616C3"/>
    <w:rsid w:val="00262389"/>
    <w:rsid w:val="00262436"/>
    <w:rsid w:val="002626A4"/>
    <w:rsid w:val="00262D55"/>
    <w:rsid w:val="002652F9"/>
    <w:rsid w:val="00265A14"/>
    <w:rsid w:val="00270995"/>
    <w:rsid w:val="002721E5"/>
    <w:rsid w:val="00273C2E"/>
    <w:rsid w:val="002746D8"/>
    <w:rsid w:val="0027484B"/>
    <w:rsid w:val="00275CBB"/>
    <w:rsid w:val="00277170"/>
    <w:rsid w:val="0027741A"/>
    <w:rsid w:val="002775A7"/>
    <w:rsid w:val="002801B3"/>
    <w:rsid w:val="002820ED"/>
    <w:rsid w:val="00284054"/>
    <w:rsid w:val="0029079C"/>
    <w:rsid w:val="00292436"/>
    <w:rsid w:val="00294F58"/>
    <w:rsid w:val="002951B0"/>
    <w:rsid w:val="0029555C"/>
    <w:rsid w:val="0029645B"/>
    <w:rsid w:val="00296ADF"/>
    <w:rsid w:val="002A00CD"/>
    <w:rsid w:val="002A03BB"/>
    <w:rsid w:val="002A0BA1"/>
    <w:rsid w:val="002A3BFC"/>
    <w:rsid w:val="002A43E5"/>
    <w:rsid w:val="002A4CF0"/>
    <w:rsid w:val="002B0634"/>
    <w:rsid w:val="002B11DB"/>
    <w:rsid w:val="002B15A5"/>
    <w:rsid w:val="002B32F0"/>
    <w:rsid w:val="002B38D3"/>
    <w:rsid w:val="002B438C"/>
    <w:rsid w:val="002B4D16"/>
    <w:rsid w:val="002C3CF2"/>
    <w:rsid w:val="002C49A6"/>
    <w:rsid w:val="002C4C8F"/>
    <w:rsid w:val="002C61E5"/>
    <w:rsid w:val="002D09AC"/>
    <w:rsid w:val="002D185E"/>
    <w:rsid w:val="002D31A5"/>
    <w:rsid w:val="002D32B3"/>
    <w:rsid w:val="002D4F19"/>
    <w:rsid w:val="002E331E"/>
    <w:rsid w:val="002E38E4"/>
    <w:rsid w:val="002E398D"/>
    <w:rsid w:val="002E6128"/>
    <w:rsid w:val="002E759E"/>
    <w:rsid w:val="002F2592"/>
    <w:rsid w:val="002F4E45"/>
    <w:rsid w:val="002F71BD"/>
    <w:rsid w:val="00304908"/>
    <w:rsid w:val="00305983"/>
    <w:rsid w:val="00305CFA"/>
    <w:rsid w:val="00305FDF"/>
    <w:rsid w:val="003075B3"/>
    <w:rsid w:val="00310317"/>
    <w:rsid w:val="003111C1"/>
    <w:rsid w:val="0031156C"/>
    <w:rsid w:val="0031273A"/>
    <w:rsid w:val="00313BFD"/>
    <w:rsid w:val="00315F11"/>
    <w:rsid w:val="0031744A"/>
    <w:rsid w:val="00320178"/>
    <w:rsid w:val="003210CD"/>
    <w:rsid w:val="003216B7"/>
    <w:rsid w:val="00322833"/>
    <w:rsid w:val="0032787B"/>
    <w:rsid w:val="00327949"/>
    <w:rsid w:val="00331ECD"/>
    <w:rsid w:val="00332078"/>
    <w:rsid w:val="00333658"/>
    <w:rsid w:val="00333941"/>
    <w:rsid w:val="00333D75"/>
    <w:rsid w:val="00335287"/>
    <w:rsid w:val="003417AD"/>
    <w:rsid w:val="00341A5A"/>
    <w:rsid w:val="00344374"/>
    <w:rsid w:val="0034440C"/>
    <w:rsid w:val="00344694"/>
    <w:rsid w:val="00344B21"/>
    <w:rsid w:val="00345159"/>
    <w:rsid w:val="00347066"/>
    <w:rsid w:val="0035064B"/>
    <w:rsid w:val="00353E20"/>
    <w:rsid w:val="00354841"/>
    <w:rsid w:val="003553CD"/>
    <w:rsid w:val="00355DD9"/>
    <w:rsid w:val="003566E5"/>
    <w:rsid w:val="00362CAC"/>
    <w:rsid w:val="0036450D"/>
    <w:rsid w:val="003653A8"/>
    <w:rsid w:val="00365B4E"/>
    <w:rsid w:val="003664A6"/>
    <w:rsid w:val="0036710C"/>
    <w:rsid w:val="00367C28"/>
    <w:rsid w:val="00375CCE"/>
    <w:rsid w:val="00376E73"/>
    <w:rsid w:val="00377C30"/>
    <w:rsid w:val="003811C1"/>
    <w:rsid w:val="00382585"/>
    <w:rsid w:val="0038498B"/>
    <w:rsid w:val="003850ED"/>
    <w:rsid w:val="0038642E"/>
    <w:rsid w:val="003926DE"/>
    <w:rsid w:val="00392CC9"/>
    <w:rsid w:val="0039347B"/>
    <w:rsid w:val="00393511"/>
    <w:rsid w:val="003950EB"/>
    <w:rsid w:val="00395543"/>
    <w:rsid w:val="0039588F"/>
    <w:rsid w:val="00395CAA"/>
    <w:rsid w:val="00397C08"/>
    <w:rsid w:val="003A0079"/>
    <w:rsid w:val="003A259E"/>
    <w:rsid w:val="003A2A1E"/>
    <w:rsid w:val="003A4269"/>
    <w:rsid w:val="003A429B"/>
    <w:rsid w:val="003A4566"/>
    <w:rsid w:val="003A4B0D"/>
    <w:rsid w:val="003A6399"/>
    <w:rsid w:val="003A7006"/>
    <w:rsid w:val="003B4145"/>
    <w:rsid w:val="003B48D9"/>
    <w:rsid w:val="003B4A16"/>
    <w:rsid w:val="003B52C2"/>
    <w:rsid w:val="003B5CF4"/>
    <w:rsid w:val="003B5EB4"/>
    <w:rsid w:val="003B7EFA"/>
    <w:rsid w:val="003C1E8F"/>
    <w:rsid w:val="003C2AA6"/>
    <w:rsid w:val="003C61C2"/>
    <w:rsid w:val="003C6DAC"/>
    <w:rsid w:val="003D1016"/>
    <w:rsid w:val="003D131C"/>
    <w:rsid w:val="003D636C"/>
    <w:rsid w:val="003D676B"/>
    <w:rsid w:val="003E05F0"/>
    <w:rsid w:val="003E0FF2"/>
    <w:rsid w:val="003E2D79"/>
    <w:rsid w:val="003E2FB6"/>
    <w:rsid w:val="003E4AEA"/>
    <w:rsid w:val="003E56E3"/>
    <w:rsid w:val="003E7402"/>
    <w:rsid w:val="003E7A3F"/>
    <w:rsid w:val="003F05B6"/>
    <w:rsid w:val="003F08DD"/>
    <w:rsid w:val="003F346B"/>
    <w:rsid w:val="003F4729"/>
    <w:rsid w:val="003F600B"/>
    <w:rsid w:val="003F6330"/>
    <w:rsid w:val="003F6D36"/>
    <w:rsid w:val="003F734A"/>
    <w:rsid w:val="003F78BA"/>
    <w:rsid w:val="003F7F75"/>
    <w:rsid w:val="00401CC2"/>
    <w:rsid w:val="00402391"/>
    <w:rsid w:val="00402592"/>
    <w:rsid w:val="00404072"/>
    <w:rsid w:val="00404164"/>
    <w:rsid w:val="004043C2"/>
    <w:rsid w:val="004053E8"/>
    <w:rsid w:val="00407264"/>
    <w:rsid w:val="00407D34"/>
    <w:rsid w:val="00410223"/>
    <w:rsid w:val="00413420"/>
    <w:rsid w:val="00413CD6"/>
    <w:rsid w:val="00413F38"/>
    <w:rsid w:val="00414A40"/>
    <w:rsid w:val="004159AB"/>
    <w:rsid w:val="00417857"/>
    <w:rsid w:val="004212EA"/>
    <w:rsid w:val="00422A2A"/>
    <w:rsid w:val="004249B0"/>
    <w:rsid w:val="00426703"/>
    <w:rsid w:val="004270BD"/>
    <w:rsid w:val="00427BE3"/>
    <w:rsid w:val="00431282"/>
    <w:rsid w:val="004358AC"/>
    <w:rsid w:val="004365C0"/>
    <w:rsid w:val="00437E33"/>
    <w:rsid w:val="00441B80"/>
    <w:rsid w:val="00441F39"/>
    <w:rsid w:val="00443925"/>
    <w:rsid w:val="004450BC"/>
    <w:rsid w:val="00445641"/>
    <w:rsid w:val="00445A30"/>
    <w:rsid w:val="00446006"/>
    <w:rsid w:val="004476C8"/>
    <w:rsid w:val="0045099D"/>
    <w:rsid w:val="00453AE5"/>
    <w:rsid w:val="00453EA6"/>
    <w:rsid w:val="0045421D"/>
    <w:rsid w:val="0045542F"/>
    <w:rsid w:val="0045631F"/>
    <w:rsid w:val="0046120D"/>
    <w:rsid w:val="00465689"/>
    <w:rsid w:val="004658E9"/>
    <w:rsid w:val="004661B5"/>
    <w:rsid w:val="00467795"/>
    <w:rsid w:val="00467DF4"/>
    <w:rsid w:val="004711CB"/>
    <w:rsid w:val="00472129"/>
    <w:rsid w:val="0047385D"/>
    <w:rsid w:val="004753FD"/>
    <w:rsid w:val="00475CFB"/>
    <w:rsid w:val="00480C24"/>
    <w:rsid w:val="00481494"/>
    <w:rsid w:val="0048274F"/>
    <w:rsid w:val="004838F0"/>
    <w:rsid w:val="00485EE2"/>
    <w:rsid w:val="00486BE8"/>
    <w:rsid w:val="0048759B"/>
    <w:rsid w:val="0049054A"/>
    <w:rsid w:val="004929D1"/>
    <w:rsid w:val="00494631"/>
    <w:rsid w:val="0049678F"/>
    <w:rsid w:val="00496D8F"/>
    <w:rsid w:val="004979B5"/>
    <w:rsid w:val="004A1EBD"/>
    <w:rsid w:val="004A44EC"/>
    <w:rsid w:val="004A61DE"/>
    <w:rsid w:val="004A6311"/>
    <w:rsid w:val="004A71FA"/>
    <w:rsid w:val="004A74DB"/>
    <w:rsid w:val="004B07CA"/>
    <w:rsid w:val="004B670F"/>
    <w:rsid w:val="004C1357"/>
    <w:rsid w:val="004C196D"/>
    <w:rsid w:val="004C2251"/>
    <w:rsid w:val="004C38C5"/>
    <w:rsid w:val="004C704B"/>
    <w:rsid w:val="004C7166"/>
    <w:rsid w:val="004D0C17"/>
    <w:rsid w:val="004D1626"/>
    <w:rsid w:val="004D361A"/>
    <w:rsid w:val="004D53B0"/>
    <w:rsid w:val="004E0027"/>
    <w:rsid w:val="004E1C76"/>
    <w:rsid w:val="004E1CC8"/>
    <w:rsid w:val="004E20CC"/>
    <w:rsid w:val="004E2C44"/>
    <w:rsid w:val="004E3754"/>
    <w:rsid w:val="004E54C7"/>
    <w:rsid w:val="004E6FE6"/>
    <w:rsid w:val="004E75F4"/>
    <w:rsid w:val="004E7E10"/>
    <w:rsid w:val="004F04FA"/>
    <w:rsid w:val="004F0E49"/>
    <w:rsid w:val="004F1224"/>
    <w:rsid w:val="004F1988"/>
    <w:rsid w:val="004F3479"/>
    <w:rsid w:val="004F59CE"/>
    <w:rsid w:val="004F625D"/>
    <w:rsid w:val="004F70FE"/>
    <w:rsid w:val="00500EC1"/>
    <w:rsid w:val="00501F16"/>
    <w:rsid w:val="00504635"/>
    <w:rsid w:val="00506155"/>
    <w:rsid w:val="0050696F"/>
    <w:rsid w:val="00506C84"/>
    <w:rsid w:val="00515019"/>
    <w:rsid w:val="005159D7"/>
    <w:rsid w:val="00520572"/>
    <w:rsid w:val="00521FE5"/>
    <w:rsid w:val="005221FF"/>
    <w:rsid w:val="00525000"/>
    <w:rsid w:val="00526B95"/>
    <w:rsid w:val="00532842"/>
    <w:rsid w:val="005334C0"/>
    <w:rsid w:val="00533630"/>
    <w:rsid w:val="00534012"/>
    <w:rsid w:val="0053409D"/>
    <w:rsid w:val="0053787E"/>
    <w:rsid w:val="00537C03"/>
    <w:rsid w:val="00542222"/>
    <w:rsid w:val="005432F3"/>
    <w:rsid w:val="005456DD"/>
    <w:rsid w:val="00545EA5"/>
    <w:rsid w:val="00551258"/>
    <w:rsid w:val="00551535"/>
    <w:rsid w:val="00552D82"/>
    <w:rsid w:val="005532CC"/>
    <w:rsid w:val="005534EB"/>
    <w:rsid w:val="00555FF1"/>
    <w:rsid w:val="00560380"/>
    <w:rsid w:val="0056048F"/>
    <w:rsid w:val="005670B8"/>
    <w:rsid w:val="00567168"/>
    <w:rsid w:val="005673A8"/>
    <w:rsid w:val="00567730"/>
    <w:rsid w:val="0057161C"/>
    <w:rsid w:val="00572A5F"/>
    <w:rsid w:val="0057316B"/>
    <w:rsid w:val="00573675"/>
    <w:rsid w:val="00573DF0"/>
    <w:rsid w:val="005756EB"/>
    <w:rsid w:val="0057786F"/>
    <w:rsid w:val="00577BBF"/>
    <w:rsid w:val="00580B7D"/>
    <w:rsid w:val="005813F2"/>
    <w:rsid w:val="00582CF6"/>
    <w:rsid w:val="00586E1E"/>
    <w:rsid w:val="00586F24"/>
    <w:rsid w:val="00587D8F"/>
    <w:rsid w:val="00592441"/>
    <w:rsid w:val="00593B88"/>
    <w:rsid w:val="00593F10"/>
    <w:rsid w:val="005954CB"/>
    <w:rsid w:val="0059597C"/>
    <w:rsid w:val="00596B3E"/>
    <w:rsid w:val="00597F8A"/>
    <w:rsid w:val="005A3100"/>
    <w:rsid w:val="005A52A2"/>
    <w:rsid w:val="005A5CC2"/>
    <w:rsid w:val="005A6E4E"/>
    <w:rsid w:val="005B1184"/>
    <w:rsid w:val="005B1861"/>
    <w:rsid w:val="005B1E92"/>
    <w:rsid w:val="005B2D35"/>
    <w:rsid w:val="005B55BD"/>
    <w:rsid w:val="005B634F"/>
    <w:rsid w:val="005B6BB9"/>
    <w:rsid w:val="005C231C"/>
    <w:rsid w:val="005C23C9"/>
    <w:rsid w:val="005C4539"/>
    <w:rsid w:val="005C493E"/>
    <w:rsid w:val="005C4C22"/>
    <w:rsid w:val="005D22BF"/>
    <w:rsid w:val="005E09E7"/>
    <w:rsid w:val="005E1BDD"/>
    <w:rsid w:val="005E2A24"/>
    <w:rsid w:val="005E2DB6"/>
    <w:rsid w:val="005E33B5"/>
    <w:rsid w:val="005E3581"/>
    <w:rsid w:val="005E7CF0"/>
    <w:rsid w:val="005E7FE9"/>
    <w:rsid w:val="005F4006"/>
    <w:rsid w:val="005F416C"/>
    <w:rsid w:val="005F5C58"/>
    <w:rsid w:val="005F6355"/>
    <w:rsid w:val="005F7FDF"/>
    <w:rsid w:val="006003C3"/>
    <w:rsid w:val="00600AD2"/>
    <w:rsid w:val="0060125F"/>
    <w:rsid w:val="006016C9"/>
    <w:rsid w:val="00601D1D"/>
    <w:rsid w:val="00604A49"/>
    <w:rsid w:val="0060530A"/>
    <w:rsid w:val="00605862"/>
    <w:rsid w:val="006071A3"/>
    <w:rsid w:val="006125F2"/>
    <w:rsid w:val="00614D3E"/>
    <w:rsid w:val="00614FDA"/>
    <w:rsid w:val="00615E80"/>
    <w:rsid w:val="00616657"/>
    <w:rsid w:val="00616B99"/>
    <w:rsid w:val="00616E92"/>
    <w:rsid w:val="006176E1"/>
    <w:rsid w:val="00617F83"/>
    <w:rsid w:val="00623CB9"/>
    <w:rsid w:val="006256F1"/>
    <w:rsid w:val="00625FBD"/>
    <w:rsid w:val="00627B6A"/>
    <w:rsid w:val="0063011C"/>
    <w:rsid w:val="006311EE"/>
    <w:rsid w:val="00631E60"/>
    <w:rsid w:val="00636FC1"/>
    <w:rsid w:val="00637563"/>
    <w:rsid w:val="0063761D"/>
    <w:rsid w:val="006436D6"/>
    <w:rsid w:val="00643810"/>
    <w:rsid w:val="006462A9"/>
    <w:rsid w:val="0064741C"/>
    <w:rsid w:val="00647B60"/>
    <w:rsid w:val="0065069B"/>
    <w:rsid w:val="00651E9D"/>
    <w:rsid w:val="00653FCB"/>
    <w:rsid w:val="00656F85"/>
    <w:rsid w:val="006571CF"/>
    <w:rsid w:val="0065763F"/>
    <w:rsid w:val="00657983"/>
    <w:rsid w:val="0066054F"/>
    <w:rsid w:val="00660B5A"/>
    <w:rsid w:val="00660EE8"/>
    <w:rsid w:val="006632F5"/>
    <w:rsid w:val="00663310"/>
    <w:rsid w:val="00665873"/>
    <w:rsid w:val="00666328"/>
    <w:rsid w:val="006668D8"/>
    <w:rsid w:val="006670CD"/>
    <w:rsid w:val="00667DC2"/>
    <w:rsid w:val="00672159"/>
    <w:rsid w:val="00672D97"/>
    <w:rsid w:val="00672FD1"/>
    <w:rsid w:val="00673C93"/>
    <w:rsid w:val="00673D29"/>
    <w:rsid w:val="0067555A"/>
    <w:rsid w:val="0067588C"/>
    <w:rsid w:val="00675C27"/>
    <w:rsid w:val="006764DB"/>
    <w:rsid w:val="006773A1"/>
    <w:rsid w:val="00680DE7"/>
    <w:rsid w:val="00681B25"/>
    <w:rsid w:val="00681DF1"/>
    <w:rsid w:val="00682C09"/>
    <w:rsid w:val="00682C9F"/>
    <w:rsid w:val="006841A1"/>
    <w:rsid w:val="006854AB"/>
    <w:rsid w:val="00686853"/>
    <w:rsid w:val="00686D24"/>
    <w:rsid w:val="00687AAD"/>
    <w:rsid w:val="006904B6"/>
    <w:rsid w:val="00691A49"/>
    <w:rsid w:val="00692FF8"/>
    <w:rsid w:val="006935A6"/>
    <w:rsid w:val="00695D38"/>
    <w:rsid w:val="00696F08"/>
    <w:rsid w:val="006A3AB5"/>
    <w:rsid w:val="006A52E7"/>
    <w:rsid w:val="006A53D2"/>
    <w:rsid w:val="006A5D44"/>
    <w:rsid w:val="006A72FE"/>
    <w:rsid w:val="006B0819"/>
    <w:rsid w:val="006B0D79"/>
    <w:rsid w:val="006B22FE"/>
    <w:rsid w:val="006B35C4"/>
    <w:rsid w:val="006B67B3"/>
    <w:rsid w:val="006B6E35"/>
    <w:rsid w:val="006B7A4B"/>
    <w:rsid w:val="006C225A"/>
    <w:rsid w:val="006C2C86"/>
    <w:rsid w:val="006C301C"/>
    <w:rsid w:val="006C5219"/>
    <w:rsid w:val="006C5B5D"/>
    <w:rsid w:val="006C6012"/>
    <w:rsid w:val="006C6254"/>
    <w:rsid w:val="006C6F1D"/>
    <w:rsid w:val="006C7077"/>
    <w:rsid w:val="006D0249"/>
    <w:rsid w:val="006D0BE1"/>
    <w:rsid w:val="006D1EB6"/>
    <w:rsid w:val="006D33E0"/>
    <w:rsid w:val="006D49D4"/>
    <w:rsid w:val="006D5991"/>
    <w:rsid w:val="006E25F6"/>
    <w:rsid w:val="006E27DF"/>
    <w:rsid w:val="006E27EE"/>
    <w:rsid w:val="006E303C"/>
    <w:rsid w:val="006E58AA"/>
    <w:rsid w:val="006E5ED8"/>
    <w:rsid w:val="006F0E65"/>
    <w:rsid w:val="006F20AD"/>
    <w:rsid w:val="006F23F4"/>
    <w:rsid w:val="006F26B7"/>
    <w:rsid w:val="006F58A9"/>
    <w:rsid w:val="0070126F"/>
    <w:rsid w:val="00701EC4"/>
    <w:rsid w:val="00704105"/>
    <w:rsid w:val="00706896"/>
    <w:rsid w:val="00707D64"/>
    <w:rsid w:val="007121B2"/>
    <w:rsid w:val="007126B9"/>
    <w:rsid w:val="00712A18"/>
    <w:rsid w:val="00712B2F"/>
    <w:rsid w:val="007140E0"/>
    <w:rsid w:val="00714DF1"/>
    <w:rsid w:val="00715D28"/>
    <w:rsid w:val="007164FC"/>
    <w:rsid w:val="0072014E"/>
    <w:rsid w:val="0072047B"/>
    <w:rsid w:val="00723203"/>
    <w:rsid w:val="00723426"/>
    <w:rsid w:val="00723616"/>
    <w:rsid w:val="00723E56"/>
    <w:rsid w:val="00724569"/>
    <w:rsid w:val="007268F9"/>
    <w:rsid w:val="00726B97"/>
    <w:rsid w:val="00727C05"/>
    <w:rsid w:val="00730BE1"/>
    <w:rsid w:val="00730F90"/>
    <w:rsid w:val="007315CD"/>
    <w:rsid w:val="0074055D"/>
    <w:rsid w:val="00742336"/>
    <w:rsid w:val="00743C85"/>
    <w:rsid w:val="00743E3E"/>
    <w:rsid w:val="00744940"/>
    <w:rsid w:val="007450B6"/>
    <w:rsid w:val="00745AB3"/>
    <w:rsid w:val="007471AA"/>
    <w:rsid w:val="007473DD"/>
    <w:rsid w:val="00747549"/>
    <w:rsid w:val="00747A96"/>
    <w:rsid w:val="007508BE"/>
    <w:rsid w:val="00751AE0"/>
    <w:rsid w:val="00753722"/>
    <w:rsid w:val="007615AA"/>
    <w:rsid w:val="007615C2"/>
    <w:rsid w:val="00765BF8"/>
    <w:rsid w:val="00766303"/>
    <w:rsid w:val="00766CBC"/>
    <w:rsid w:val="00766E80"/>
    <w:rsid w:val="00767354"/>
    <w:rsid w:val="00767F99"/>
    <w:rsid w:val="007702D6"/>
    <w:rsid w:val="0077333F"/>
    <w:rsid w:val="00774315"/>
    <w:rsid w:val="00774383"/>
    <w:rsid w:val="00775F3F"/>
    <w:rsid w:val="007763B2"/>
    <w:rsid w:val="0077739E"/>
    <w:rsid w:val="00777C31"/>
    <w:rsid w:val="007803D4"/>
    <w:rsid w:val="0078080F"/>
    <w:rsid w:val="0078342C"/>
    <w:rsid w:val="00784B56"/>
    <w:rsid w:val="00786101"/>
    <w:rsid w:val="00790B23"/>
    <w:rsid w:val="007914B2"/>
    <w:rsid w:val="0079151D"/>
    <w:rsid w:val="007937DD"/>
    <w:rsid w:val="007945EE"/>
    <w:rsid w:val="00794A46"/>
    <w:rsid w:val="007950B8"/>
    <w:rsid w:val="00795A48"/>
    <w:rsid w:val="00796A47"/>
    <w:rsid w:val="00797F01"/>
    <w:rsid w:val="007A00D4"/>
    <w:rsid w:val="007A0D27"/>
    <w:rsid w:val="007A0D3B"/>
    <w:rsid w:val="007A1547"/>
    <w:rsid w:val="007A1FE4"/>
    <w:rsid w:val="007B0458"/>
    <w:rsid w:val="007B2AAD"/>
    <w:rsid w:val="007B470B"/>
    <w:rsid w:val="007C182A"/>
    <w:rsid w:val="007C3143"/>
    <w:rsid w:val="007C3341"/>
    <w:rsid w:val="007C6AEF"/>
    <w:rsid w:val="007C738A"/>
    <w:rsid w:val="007D4148"/>
    <w:rsid w:val="007D4E39"/>
    <w:rsid w:val="007D6A6C"/>
    <w:rsid w:val="007E07F4"/>
    <w:rsid w:val="007E40DA"/>
    <w:rsid w:val="007E65C4"/>
    <w:rsid w:val="007F3490"/>
    <w:rsid w:val="007F4D84"/>
    <w:rsid w:val="007F4DD4"/>
    <w:rsid w:val="007F563E"/>
    <w:rsid w:val="007F6B7F"/>
    <w:rsid w:val="008034CD"/>
    <w:rsid w:val="00805B25"/>
    <w:rsid w:val="00805F4B"/>
    <w:rsid w:val="0080676A"/>
    <w:rsid w:val="008111AC"/>
    <w:rsid w:val="0081398B"/>
    <w:rsid w:val="008144EF"/>
    <w:rsid w:val="008177F7"/>
    <w:rsid w:val="008205A6"/>
    <w:rsid w:val="008240C4"/>
    <w:rsid w:val="0082668E"/>
    <w:rsid w:val="00826E05"/>
    <w:rsid w:val="00832902"/>
    <w:rsid w:val="00837E08"/>
    <w:rsid w:val="00837F7F"/>
    <w:rsid w:val="00840086"/>
    <w:rsid w:val="008409AB"/>
    <w:rsid w:val="0084195F"/>
    <w:rsid w:val="008510F5"/>
    <w:rsid w:val="00853427"/>
    <w:rsid w:val="00853D50"/>
    <w:rsid w:val="00854F14"/>
    <w:rsid w:val="008619F4"/>
    <w:rsid w:val="00861F67"/>
    <w:rsid w:val="008656E7"/>
    <w:rsid w:val="00865882"/>
    <w:rsid w:val="008658DC"/>
    <w:rsid w:val="00865BDD"/>
    <w:rsid w:val="00867599"/>
    <w:rsid w:val="00871706"/>
    <w:rsid w:val="008737E9"/>
    <w:rsid w:val="0087411E"/>
    <w:rsid w:val="008750A8"/>
    <w:rsid w:val="00880A72"/>
    <w:rsid w:val="008810BB"/>
    <w:rsid w:val="00881DAA"/>
    <w:rsid w:val="00882CA8"/>
    <w:rsid w:val="008832FB"/>
    <w:rsid w:val="00884361"/>
    <w:rsid w:val="0088578F"/>
    <w:rsid w:val="00886BA3"/>
    <w:rsid w:val="00887CC7"/>
    <w:rsid w:val="00892299"/>
    <w:rsid w:val="0089311B"/>
    <w:rsid w:val="00894B79"/>
    <w:rsid w:val="00896A17"/>
    <w:rsid w:val="00897112"/>
    <w:rsid w:val="008A151A"/>
    <w:rsid w:val="008A3C10"/>
    <w:rsid w:val="008A411A"/>
    <w:rsid w:val="008A51EC"/>
    <w:rsid w:val="008A6F19"/>
    <w:rsid w:val="008B233A"/>
    <w:rsid w:val="008B3CFF"/>
    <w:rsid w:val="008B48F7"/>
    <w:rsid w:val="008B69B6"/>
    <w:rsid w:val="008C0701"/>
    <w:rsid w:val="008C1C51"/>
    <w:rsid w:val="008C1D54"/>
    <w:rsid w:val="008C2863"/>
    <w:rsid w:val="008C34EB"/>
    <w:rsid w:val="008C38DB"/>
    <w:rsid w:val="008C4CDA"/>
    <w:rsid w:val="008D05B3"/>
    <w:rsid w:val="008D06E1"/>
    <w:rsid w:val="008E3D2D"/>
    <w:rsid w:val="008E4205"/>
    <w:rsid w:val="008E7265"/>
    <w:rsid w:val="008E7B79"/>
    <w:rsid w:val="008F167D"/>
    <w:rsid w:val="008F2473"/>
    <w:rsid w:val="008F5FC0"/>
    <w:rsid w:val="008F6C74"/>
    <w:rsid w:val="008F71C3"/>
    <w:rsid w:val="00900C80"/>
    <w:rsid w:val="00901F6B"/>
    <w:rsid w:val="0090261C"/>
    <w:rsid w:val="0090361F"/>
    <w:rsid w:val="0090386B"/>
    <w:rsid w:val="009052D9"/>
    <w:rsid w:val="009117F2"/>
    <w:rsid w:val="009152F6"/>
    <w:rsid w:val="009153B4"/>
    <w:rsid w:val="009154AF"/>
    <w:rsid w:val="00916DD7"/>
    <w:rsid w:val="00920578"/>
    <w:rsid w:val="00920720"/>
    <w:rsid w:val="00922BF0"/>
    <w:rsid w:val="0092460F"/>
    <w:rsid w:val="00924D06"/>
    <w:rsid w:val="00925FCE"/>
    <w:rsid w:val="00927E4E"/>
    <w:rsid w:val="009304B4"/>
    <w:rsid w:val="009334FD"/>
    <w:rsid w:val="00936711"/>
    <w:rsid w:val="00945BCB"/>
    <w:rsid w:val="00954EA3"/>
    <w:rsid w:val="00955D44"/>
    <w:rsid w:val="00956CC3"/>
    <w:rsid w:val="009610F2"/>
    <w:rsid w:val="00961681"/>
    <w:rsid w:val="009621D9"/>
    <w:rsid w:val="009624B8"/>
    <w:rsid w:val="009631B5"/>
    <w:rsid w:val="00966268"/>
    <w:rsid w:val="00967F57"/>
    <w:rsid w:val="0097031B"/>
    <w:rsid w:val="00970753"/>
    <w:rsid w:val="00970ADB"/>
    <w:rsid w:val="00971463"/>
    <w:rsid w:val="009719AA"/>
    <w:rsid w:val="00972BDA"/>
    <w:rsid w:val="009737F3"/>
    <w:rsid w:val="00975183"/>
    <w:rsid w:val="00976235"/>
    <w:rsid w:val="009771B8"/>
    <w:rsid w:val="00980312"/>
    <w:rsid w:val="0098269B"/>
    <w:rsid w:val="0098292C"/>
    <w:rsid w:val="009834B9"/>
    <w:rsid w:val="00983897"/>
    <w:rsid w:val="00983B63"/>
    <w:rsid w:val="00985251"/>
    <w:rsid w:val="00990516"/>
    <w:rsid w:val="00991AA1"/>
    <w:rsid w:val="00993FEC"/>
    <w:rsid w:val="0099437D"/>
    <w:rsid w:val="00994EB8"/>
    <w:rsid w:val="009950B5"/>
    <w:rsid w:val="009956EA"/>
    <w:rsid w:val="009966E3"/>
    <w:rsid w:val="00996FBD"/>
    <w:rsid w:val="009A488B"/>
    <w:rsid w:val="009B0AB5"/>
    <w:rsid w:val="009B212B"/>
    <w:rsid w:val="009B5108"/>
    <w:rsid w:val="009B70C1"/>
    <w:rsid w:val="009B7F2F"/>
    <w:rsid w:val="009C0895"/>
    <w:rsid w:val="009C12F1"/>
    <w:rsid w:val="009C1D21"/>
    <w:rsid w:val="009C238E"/>
    <w:rsid w:val="009C2A2E"/>
    <w:rsid w:val="009C3D21"/>
    <w:rsid w:val="009C4311"/>
    <w:rsid w:val="009C44C9"/>
    <w:rsid w:val="009C7D54"/>
    <w:rsid w:val="009D0B2B"/>
    <w:rsid w:val="009D1D8E"/>
    <w:rsid w:val="009D293D"/>
    <w:rsid w:val="009D6C16"/>
    <w:rsid w:val="009E0912"/>
    <w:rsid w:val="009E0F24"/>
    <w:rsid w:val="009E16F4"/>
    <w:rsid w:val="009E1C05"/>
    <w:rsid w:val="009E2F40"/>
    <w:rsid w:val="009E346C"/>
    <w:rsid w:val="009E4996"/>
    <w:rsid w:val="009E5336"/>
    <w:rsid w:val="009F184E"/>
    <w:rsid w:val="009F1E7D"/>
    <w:rsid w:val="009F2462"/>
    <w:rsid w:val="009F31ED"/>
    <w:rsid w:val="009F47A3"/>
    <w:rsid w:val="009F52E1"/>
    <w:rsid w:val="009F6806"/>
    <w:rsid w:val="009F68C4"/>
    <w:rsid w:val="009F7D3B"/>
    <w:rsid w:val="00A0472E"/>
    <w:rsid w:val="00A113CE"/>
    <w:rsid w:val="00A11561"/>
    <w:rsid w:val="00A119BE"/>
    <w:rsid w:val="00A11CE2"/>
    <w:rsid w:val="00A128A9"/>
    <w:rsid w:val="00A1343A"/>
    <w:rsid w:val="00A17959"/>
    <w:rsid w:val="00A17EDC"/>
    <w:rsid w:val="00A2049B"/>
    <w:rsid w:val="00A2054E"/>
    <w:rsid w:val="00A20806"/>
    <w:rsid w:val="00A20920"/>
    <w:rsid w:val="00A20A1A"/>
    <w:rsid w:val="00A216BC"/>
    <w:rsid w:val="00A21AFB"/>
    <w:rsid w:val="00A22B28"/>
    <w:rsid w:val="00A23634"/>
    <w:rsid w:val="00A24554"/>
    <w:rsid w:val="00A24C1B"/>
    <w:rsid w:val="00A24DA3"/>
    <w:rsid w:val="00A2546E"/>
    <w:rsid w:val="00A25632"/>
    <w:rsid w:val="00A26E7D"/>
    <w:rsid w:val="00A27249"/>
    <w:rsid w:val="00A326E3"/>
    <w:rsid w:val="00A32E38"/>
    <w:rsid w:val="00A3483A"/>
    <w:rsid w:val="00A41132"/>
    <w:rsid w:val="00A43D5D"/>
    <w:rsid w:val="00A44C5E"/>
    <w:rsid w:val="00A45FCC"/>
    <w:rsid w:val="00A47700"/>
    <w:rsid w:val="00A524A3"/>
    <w:rsid w:val="00A533E8"/>
    <w:rsid w:val="00A53518"/>
    <w:rsid w:val="00A55923"/>
    <w:rsid w:val="00A577CA"/>
    <w:rsid w:val="00A64AB3"/>
    <w:rsid w:val="00A65347"/>
    <w:rsid w:val="00A66E33"/>
    <w:rsid w:val="00A72786"/>
    <w:rsid w:val="00A7518C"/>
    <w:rsid w:val="00A755C9"/>
    <w:rsid w:val="00A76AB9"/>
    <w:rsid w:val="00A82010"/>
    <w:rsid w:val="00A825D9"/>
    <w:rsid w:val="00A83B4E"/>
    <w:rsid w:val="00A902DD"/>
    <w:rsid w:val="00A90F1A"/>
    <w:rsid w:val="00A91847"/>
    <w:rsid w:val="00A94C50"/>
    <w:rsid w:val="00A95119"/>
    <w:rsid w:val="00A96518"/>
    <w:rsid w:val="00A96CA4"/>
    <w:rsid w:val="00A97C17"/>
    <w:rsid w:val="00AA1411"/>
    <w:rsid w:val="00AA300A"/>
    <w:rsid w:val="00AA4D76"/>
    <w:rsid w:val="00AA59E8"/>
    <w:rsid w:val="00AA761E"/>
    <w:rsid w:val="00AA7B6D"/>
    <w:rsid w:val="00AB016C"/>
    <w:rsid w:val="00AB01D3"/>
    <w:rsid w:val="00AB0244"/>
    <w:rsid w:val="00AB2046"/>
    <w:rsid w:val="00AB41B0"/>
    <w:rsid w:val="00AB52E3"/>
    <w:rsid w:val="00AC0C35"/>
    <w:rsid w:val="00AC3EDA"/>
    <w:rsid w:val="00AC4C41"/>
    <w:rsid w:val="00AC52AB"/>
    <w:rsid w:val="00AC5B90"/>
    <w:rsid w:val="00AD21B2"/>
    <w:rsid w:val="00AD241B"/>
    <w:rsid w:val="00AD26A1"/>
    <w:rsid w:val="00AD2EB7"/>
    <w:rsid w:val="00AD5216"/>
    <w:rsid w:val="00AD5435"/>
    <w:rsid w:val="00AD710C"/>
    <w:rsid w:val="00AD7D59"/>
    <w:rsid w:val="00AE0783"/>
    <w:rsid w:val="00AE1832"/>
    <w:rsid w:val="00AE1AA2"/>
    <w:rsid w:val="00AE297F"/>
    <w:rsid w:val="00AE3170"/>
    <w:rsid w:val="00AE36A1"/>
    <w:rsid w:val="00AE62B9"/>
    <w:rsid w:val="00AF071C"/>
    <w:rsid w:val="00AF3666"/>
    <w:rsid w:val="00AF3DE5"/>
    <w:rsid w:val="00AF6A86"/>
    <w:rsid w:val="00AF6EBE"/>
    <w:rsid w:val="00B03AF3"/>
    <w:rsid w:val="00B05555"/>
    <w:rsid w:val="00B05B8C"/>
    <w:rsid w:val="00B1114B"/>
    <w:rsid w:val="00B11FFF"/>
    <w:rsid w:val="00B12528"/>
    <w:rsid w:val="00B1399C"/>
    <w:rsid w:val="00B1479D"/>
    <w:rsid w:val="00B24C1A"/>
    <w:rsid w:val="00B258DE"/>
    <w:rsid w:val="00B26177"/>
    <w:rsid w:val="00B2741C"/>
    <w:rsid w:val="00B31A4B"/>
    <w:rsid w:val="00B3316F"/>
    <w:rsid w:val="00B340F0"/>
    <w:rsid w:val="00B368C2"/>
    <w:rsid w:val="00B36C5B"/>
    <w:rsid w:val="00B370F9"/>
    <w:rsid w:val="00B4019F"/>
    <w:rsid w:val="00B404D6"/>
    <w:rsid w:val="00B42300"/>
    <w:rsid w:val="00B4252F"/>
    <w:rsid w:val="00B44F52"/>
    <w:rsid w:val="00B45CCA"/>
    <w:rsid w:val="00B467EB"/>
    <w:rsid w:val="00B5039A"/>
    <w:rsid w:val="00B5135C"/>
    <w:rsid w:val="00B51A0D"/>
    <w:rsid w:val="00B537E4"/>
    <w:rsid w:val="00B53DC0"/>
    <w:rsid w:val="00B56752"/>
    <w:rsid w:val="00B60935"/>
    <w:rsid w:val="00B6167D"/>
    <w:rsid w:val="00B61F87"/>
    <w:rsid w:val="00B652BE"/>
    <w:rsid w:val="00B65DE4"/>
    <w:rsid w:val="00B662FA"/>
    <w:rsid w:val="00B66546"/>
    <w:rsid w:val="00B66ADB"/>
    <w:rsid w:val="00B707F5"/>
    <w:rsid w:val="00B72104"/>
    <w:rsid w:val="00B72541"/>
    <w:rsid w:val="00B727A7"/>
    <w:rsid w:val="00B734E1"/>
    <w:rsid w:val="00B76A29"/>
    <w:rsid w:val="00B80A9A"/>
    <w:rsid w:val="00B818BA"/>
    <w:rsid w:val="00B81AA4"/>
    <w:rsid w:val="00B840C3"/>
    <w:rsid w:val="00B84D65"/>
    <w:rsid w:val="00B84ED0"/>
    <w:rsid w:val="00B8526E"/>
    <w:rsid w:val="00B85574"/>
    <w:rsid w:val="00B85C41"/>
    <w:rsid w:val="00B86D05"/>
    <w:rsid w:val="00B87634"/>
    <w:rsid w:val="00B9132A"/>
    <w:rsid w:val="00B92EB2"/>
    <w:rsid w:val="00B96130"/>
    <w:rsid w:val="00BA0768"/>
    <w:rsid w:val="00BA22D1"/>
    <w:rsid w:val="00BA2BB9"/>
    <w:rsid w:val="00BA31D9"/>
    <w:rsid w:val="00BA479F"/>
    <w:rsid w:val="00BA6522"/>
    <w:rsid w:val="00BA668A"/>
    <w:rsid w:val="00BA6719"/>
    <w:rsid w:val="00BA6B9F"/>
    <w:rsid w:val="00BB167F"/>
    <w:rsid w:val="00BB363E"/>
    <w:rsid w:val="00BB4A1C"/>
    <w:rsid w:val="00BB7047"/>
    <w:rsid w:val="00BB7DDA"/>
    <w:rsid w:val="00BC2078"/>
    <w:rsid w:val="00BC4420"/>
    <w:rsid w:val="00BC4E91"/>
    <w:rsid w:val="00BC51A9"/>
    <w:rsid w:val="00BD1C08"/>
    <w:rsid w:val="00BD1D16"/>
    <w:rsid w:val="00BD3A42"/>
    <w:rsid w:val="00BD453B"/>
    <w:rsid w:val="00BD5429"/>
    <w:rsid w:val="00BD6163"/>
    <w:rsid w:val="00BE092E"/>
    <w:rsid w:val="00BE1107"/>
    <w:rsid w:val="00BE119D"/>
    <w:rsid w:val="00BE40CB"/>
    <w:rsid w:val="00BE50D0"/>
    <w:rsid w:val="00BF0D30"/>
    <w:rsid w:val="00BF2017"/>
    <w:rsid w:val="00BF4A0A"/>
    <w:rsid w:val="00BF4B7F"/>
    <w:rsid w:val="00BF4BFB"/>
    <w:rsid w:val="00BF756D"/>
    <w:rsid w:val="00C01D7B"/>
    <w:rsid w:val="00C02200"/>
    <w:rsid w:val="00C05124"/>
    <w:rsid w:val="00C101F4"/>
    <w:rsid w:val="00C111BF"/>
    <w:rsid w:val="00C12E08"/>
    <w:rsid w:val="00C17005"/>
    <w:rsid w:val="00C17345"/>
    <w:rsid w:val="00C17647"/>
    <w:rsid w:val="00C20E59"/>
    <w:rsid w:val="00C211B4"/>
    <w:rsid w:val="00C22873"/>
    <w:rsid w:val="00C23467"/>
    <w:rsid w:val="00C255F1"/>
    <w:rsid w:val="00C260CB"/>
    <w:rsid w:val="00C27966"/>
    <w:rsid w:val="00C30EDF"/>
    <w:rsid w:val="00C32305"/>
    <w:rsid w:val="00C3335A"/>
    <w:rsid w:val="00C34644"/>
    <w:rsid w:val="00C34E61"/>
    <w:rsid w:val="00C35C50"/>
    <w:rsid w:val="00C372D9"/>
    <w:rsid w:val="00C40D04"/>
    <w:rsid w:val="00C45169"/>
    <w:rsid w:val="00C467B3"/>
    <w:rsid w:val="00C52363"/>
    <w:rsid w:val="00C52E0D"/>
    <w:rsid w:val="00C532FA"/>
    <w:rsid w:val="00C567D5"/>
    <w:rsid w:val="00C6131C"/>
    <w:rsid w:val="00C613F6"/>
    <w:rsid w:val="00C6181E"/>
    <w:rsid w:val="00C620E4"/>
    <w:rsid w:val="00C649C1"/>
    <w:rsid w:val="00C650F6"/>
    <w:rsid w:val="00C6515E"/>
    <w:rsid w:val="00C664CA"/>
    <w:rsid w:val="00C67581"/>
    <w:rsid w:val="00C73F26"/>
    <w:rsid w:val="00C73F4A"/>
    <w:rsid w:val="00C751C0"/>
    <w:rsid w:val="00C75252"/>
    <w:rsid w:val="00C7543C"/>
    <w:rsid w:val="00C76CCB"/>
    <w:rsid w:val="00C80C8D"/>
    <w:rsid w:val="00C81CB1"/>
    <w:rsid w:val="00C8225E"/>
    <w:rsid w:val="00C82AD0"/>
    <w:rsid w:val="00C8483E"/>
    <w:rsid w:val="00C84A67"/>
    <w:rsid w:val="00C85111"/>
    <w:rsid w:val="00C855E9"/>
    <w:rsid w:val="00C86FAA"/>
    <w:rsid w:val="00C90772"/>
    <w:rsid w:val="00C93BB9"/>
    <w:rsid w:val="00C96BBC"/>
    <w:rsid w:val="00CA00E0"/>
    <w:rsid w:val="00CA1A01"/>
    <w:rsid w:val="00CA3B5A"/>
    <w:rsid w:val="00CA3E29"/>
    <w:rsid w:val="00CA4E88"/>
    <w:rsid w:val="00CB249F"/>
    <w:rsid w:val="00CB5764"/>
    <w:rsid w:val="00CB611E"/>
    <w:rsid w:val="00CB6A03"/>
    <w:rsid w:val="00CB74A7"/>
    <w:rsid w:val="00CC00B8"/>
    <w:rsid w:val="00CC0338"/>
    <w:rsid w:val="00CC0AC6"/>
    <w:rsid w:val="00CC2347"/>
    <w:rsid w:val="00CC24B3"/>
    <w:rsid w:val="00CC3B9E"/>
    <w:rsid w:val="00CC54F8"/>
    <w:rsid w:val="00CC6B74"/>
    <w:rsid w:val="00CD021B"/>
    <w:rsid w:val="00CD1171"/>
    <w:rsid w:val="00CD2F12"/>
    <w:rsid w:val="00CD3861"/>
    <w:rsid w:val="00CD3909"/>
    <w:rsid w:val="00CD69D0"/>
    <w:rsid w:val="00CD7A37"/>
    <w:rsid w:val="00CE1A73"/>
    <w:rsid w:val="00CE2006"/>
    <w:rsid w:val="00CE290C"/>
    <w:rsid w:val="00CE2A19"/>
    <w:rsid w:val="00CE5BBF"/>
    <w:rsid w:val="00CE67FE"/>
    <w:rsid w:val="00CE6E23"/>
    <w:rsid w:val="00CE73BD"/>
    <w:rsid w:val="00CF0EFC"/>
    <w:rsid w:val="00CF4CD3"/>
    <w:rsid w:val="00CF7060"/>
    <w:rsid w:val="00CF7773"/>
    <w:rsid w:val="00D024DD"/>
    <w:rsid w:val="00D03DEB"/>
    <w:rsid w:val="00D0599D"/>
    <w:rsid w:val="00D100FF"/>
    <w:rsid w:val="00D10A75"/>
    <w:rsid w:val="00D124D3"/>
    <w:rsid w:val="00D136C4"/>
    <w:rsid w:val="00D14505"/>
    <w:rsid w:val="00D1779A"/>
    <w:rsid w:val="00D17D37"/>
    <w:rsid w:val="00D17ED4"/>
    <w:rsid w:val="00D257FE"/>
    <w:rsid w:val="00D26019"/>
    <w:rsid w:val="00D26702"/>
    <w:rsid w:val="00D27B70"/>
    <w:rsid w:val="00D27C2C"/>
    <w:rsid w:val="00D300BA"/>
    <w:rsid w:val="00D31F76"/>
    <w:rsid w:val="00D356B4"/>
    <w:rsid w:val="00D35994"/>
    <w:rsid w:val="00D36F53"/>
    <w:rsid w:val="00D37116"/>
    <w:rsid w:val="00D37938"/>
    <w:rsid w:val="00D408D6"/>
    <w:rsid w:val="00D4108B"/>
    <w:rsid w:val="00D41DC2"/>
    <w:rsid w:val="00D42E27"/>
    <w:rsid w:val="00D47146"/>
    <w:rsid w:val="00D479F7"/>
    <w:rsid w:val="00D51889"/>
    <w:rsid w:val="00D5206E"/>
    <w:rsid w:val="00D54171"/>
    <w:rsid w:val="00D553E3"/>
    <w:rsid w:val="00D623D9"/>
    <w:rsid w:val="00D6250E"/>
    <w:rsid w:val="00D62BA5"/>
    <w:rsid w:val="00D64D5D"/>
    <w:rsid w:val="00D6675B"/>
    <w:rsid w:val="00D67FDF"/>
    <w:rsid w:val="00D7039C"/>
    <w:rsid w:val="00D728D7"/>
    <w:rsid w:val="00D72EE6"/>
    <w:rsid w:val="00D7481E"/>
    <w:rsid w:val="00D77E23"/>
    <w:rsid w:val="00D8012A"/>
    <w:rsid w:val="00D8073F"/>
    <w:rsid w:val="00D80D70"/>
    <w:rsid w:val="00D8113A"/>
    <w:rsid w:val="00D82B93"/>
    <w:rsid w:val="00D82F3F"/>
    <w:rsid w:val="00D83AD2"/>
    <w:rsid w:val="00D846D7"/>
    <w:rsid w:val="00D8623A"/>
    <w:rsid w:val="00D91A39"/>
    <w:rsid w:val="00D91EEF"/>
    <w:rsid w:val="00D94D54"/>
    <w:rsid w:val="00D954F3"/>
    <w:rsid w:val="00D969B4"/>
    <w:rsid w:val="00D978BF"/>
    <w:rsid w:val="00DA1920"/>
    <w:rsid w:val="00DA1BD5"/>
    <w:rsid w:val="00DA2365"/>
    <w:rsid w:val="00DA6235"/>
    <w:rsid w:val="00DA688C"/>
    <w:rsid w:val="00DB16F2"/>
    <w:rsid w:val="00DB1925"/>
    <w:rsid w:val="00DB2FC9"/>
    <w:rsid w:val="00DB42EB"/>
    <w:rsid w:val="00DB460D"/>
    <w:rsid w:val="00DB4CC3"/>
    <w:rsid w:val="00DB4CEF"/>
    <w:rsid w:val="00DB5EF4"/>
    <w:rsid w:val="00DB7E8C"/>
    <w:rsid w:val="00DC00BE"/>
    <w:rsid w:val="00DC05E1"/>
    <w:rsid w:val="00DC6C17"/>
    <w:rsid w:val="00DC7395"/>
    <w:rsid w:val="00DD1B26"/>
    <w:rsid w:val="00DD43B2"/>
    <w:rsid w:val="00DD560E"/>
    <w:rsid w:val="00DD6855"/>
    <w:rsid w:val="00DD6A75"/>
    <w:rsid w:val="00DD6C0C"/>
    <w:rsid w:val="00DE0AFC"/>
    <w:rsid w:val="00DE0B7C"/>
    <w:rsid w:val="00DE1789"/>
    <w:rsid w:val="00DE241C"/>
    <w:rsid w:val="00DE27F6"/>
    <w:rsid w:val="00DE3160"/>
    <w:rsid w:val="00DE5A0A"/>
    <w:rsid w:val="00DE5DF9"/>
    <w:rsid w:val="00DE6B4C"/>
    <w:rsid w:val="00DF1D52"/>
    <w:rsid w:val="00DF410B"/>
    <w:rsid w:val="00DF500F"/>
    <w:rsid w:val="00E01CD2"/>
    <w:rsid w:val="00E02AC2"/>
    <w:rsid w:val="00E05313"/>
    <w:rsid w:val="00E072C2"/>
    <w:rsid w:val="00E07FB9"/>
    <w:rsid w:val="00E10F68"/>
    <w:rsid w:val="00E118E8"/>
    <w:rsid w:val="00E12279"/>
    <w:rsid w:val="00E134DC"/>
    <w:rsid w:val="00E13C28"/>
    <w:rsid w:val="00E13C2C"/>
    <w:rsid w:val="00E13F33"/>
    <w:rsid w:val="00E14414"/>
    <w:rsid w:val="00E1454E"/>
    <w:rsid w:val="00E2260A"/>
    <w:rsid w:val="00E2373E"/>
    <w:rsid w:val="00E23869"/>
    <w:rsid w:val="00E24432"/>
    <w:rsid w:val="00E26B38"/>
    <w:rsid w:val="00E26BFC"/>
    <w:rsid w:val="00E27069"/>
    <w:rsid w:val="00E2741F"/>
    <w:rsid w:val="00E329AB"/>
    <w:rsid w:val="00E34239"/>
    <w:rsid w:val="00E46C65"/>
    <w:rsid w:val="00E50709"/>
    <w:rsid w:val="00E523FF"/>
    <w:rsid w:val="00E544F2"/>
    <w:rsid w:val="00E5456E"/>
    <w:rsid w:val="00E54A52"/>
    <w:rsid w:val="00E54D27"/>
    <w:rsid w:val="00E554A7"/>
    <w:rsid w:val="00E55F07"/>
    <w:rsid w:val="00E56B35"/>
    <w:rsid w:val="00E5731B"/>
    <w:rsid w:val="00E63D1D"/>
    <w:rsid w:val="00E662EE"/>
    <w:rsid w:val="00E67DA4"/>
    <w:rsid w:val="00E67DC7"/>
    <w:rsid w:val="00E67E1E"/>
    <w:rsid w:val="00E7145C"/>
    <w:rsid w:val="00E76A44"/>
    <w:rsid w:val="00E801C0"/>
    <w:rsid w:val="00E813FB"/>
    <w:rsid w:val="00E81F0A"/>
    <w:rsid w:val="00E83611"/>
    <w:rsid w:val="00E83BBE"/>
    <w:rsid w:val="00E84597"/>
    <w:rsid w:val="00E8497F"/>
    <w:rsid w:val="00E87CC4"/>
    <w:rsid w:val="00E907F6"/>
    <w:rsid w:val="00E918C2"/>
    <w:rsid w:val="00E9275B"/>
    <w:rsid w:val="00E92856"/>
    <w:rsid w:val="00E94141"/>
    <w:rsid w:val="00E949A4"/>
    <w:rsid w:val="00E94A15"/>
    <w:rsid w:val="00E9506D"/>
    <w:rsid w:val="00E958CE"/>
    <w:rsid w:val="00E9658A"/>
    <w:rsid w:val="00E97693"/>
    <w:rsid w:val="00EA0EB8"/>
    <w:rsid w:val="00EA5EF0"/>
    <w:rsid w:val="00EA61B4"/>
    <w:rsid w:val="00EA7FC2"/>
    <w:rsid w:val="00EB0232"/>
    <w:rsid w:val="00EB387A"/>
    <w:rsid w:val="00EB4761"/>
    <w:rsid w:val="00EB73C6"/>
    <w:rsid w:val="00EC2D63"/>
    <w:rsid w:val="00EC39A6"/>
    <w:rsid w:val="00EC3AAC"/>
    <w:rsid w:val="00EC47D7"/>
    <w:rsid w:val="00EC7276"/>
    <w:rsid w:val="00EC7F9F"/>
    <w:rsid w:val="00ED24F0"/>
    <w:rsid w:val="00EE3926"/>
    <w:rsid w:val="00EE71F7"/>
    <w:rsid w:val="00EE7A3F"/>
    <w:rsid w:val="00EF2000"/>
    <w:rsid w:val="00EF2DB2"/>
    <w:rsid w:val="00EF4FE0"/>
    <w:rsid w:val="00EF5B8E"/>
    <w:rsid w:val="00F02D04"/>
    <w:rsid w:val="00F03501"/>
    <w:rsid w:val="00F057D5"/>
    <w:rsid w:val="00F05D93"/>
    <w:rsid w:val="00F06CE7"/>
    <w:rsid w:val="00F10B94"/>
    <w:rsid w:val="00F1145B"/>
    <w:rsid w:val="00F11464"/>
    <w:rsid w:val="00F14A80"/>
    <w:rsid w:val="00F15A9A"/>
    <w:rsid w:val="00F17F83"/>
    <w:rsid w:val="00F20D3D"/>
    <w:rsid w:val="00F2130F"/>
    <w:rsid w:val="00F214B5"/>
    <w:rsid w:val="00F268D3"/>
    <w:rsid w:val="00F31269"/>
    <w:rsid w:val="00F3337F"/>
    <w:rsid w:val="00F34676"/>
    <w:rsid w:val="00F35186"/>
    <w:rsid w:val="00F35331"/>
    <w:rsid w:val="00F360B9"/>
    <w:rsid w:val="00F4000C"/>
    <w:rsid w:val="00F4194F"/>
    <w:rsid w:val="00F43751"/>
    <w:rsid w:val="00F50A20"/>
    <w:rsid w:val="00F51428"/>
    <w:rsid w:val="00F52637"/>
    <w:rsid w:val="00F541BE"/>
    <w:rsid w:val="00F542F8"/>
    <w:rsid w:val="00F54C62"/>
    <w:rsid w:val="00F56BFE"/>
    <w:rsid w:val="00F70A96"/>
    <w:rsid w:val="00F71E77"/>
    <w:rsid w:val="00F72C74"/>
    <w:rsid w:val="00F748F4"/>
    <w:rsid w:val="00F76123"/>
    <w:rsid w:val="00F76818"/>
    <w:rsid w:val="00F77E3D"/>
    <w:rsid w:val="00F81DC6"/>
    <w:rsid w:val="00F8521B"/>
    <w:rsid w:val="00F8549D"/>
    <w:rsid w:val="00F856C4"/>
    <w:rsid w:val="00F87CB8"/>
    <w:rsid w:val="00F90C50"/>
    <w:rsid w:val="00F910A0"/>
    <w:rsid w:val="00F9168B"/>
    <w:rsid w:val="00F924BF"/>
    <w:rsid w:val="00F93A7D"/>
    <w:rsid w:val="00F9556D"/>
    <w:rsid w:val="00F96E4F"/>
    <w:rsid w:val="00F97545"/>
    <w:rsid w:val="00FA025C"/>
    <w:rsid w:val="00FA09E1"/>
    <w:rsid w:val="00FA2E8F"/>
    <w:rsid w:val="00FA3F35"/>
    <w:rsid w:val="00FA4602"/>
    <w:rsid w:val="00FA4906"/>
    <w:rsid w:val="00FA592D"/>
    <w:rsid w:val="00FA618D"/>
    <w:rsid w:val="00FA69D7"/>
    <w:rsid w:val="00FA76AF"/>
    <w:rsid w:val="00FB1AD6"/>
    <w:rsid w:val="00FB26A1"/>
    <w:rsid w:val="00FB2D2F"/>
    <w:rsid w:val="00FB3B71"/>
    <w:rsid w:val="00FB47D3"/>
    <w:rsid w:val="00FB47F7"/>
    <w:rsid w:val="00FB5460"/>
    <w:rsid w:val="00FB5D2B"/>
    <w:rsid w:val="00FB63F1"/>
    <w:rsid w:val="00FB7F4A"/>
    <w:rsid w:val="00FC1809"/>
    <w:rsid w:val="00FC2417"/>
    <w:rsid w:val="00FC4937"/>
    <w:rsid w:val="00FC5DDF"/>
    <w:rsid w:val="00FD09BD"/>
    <w:rsid w:val="00FD0BC5"/>
    <w:rsid w:val="00FD1CA9"/>
    <w:rsid w:val="00FD2746"/>
    <w:rsid w:val="00FD344E"/>
    <w:rsid w:val="00FD5390"/>
    <w:rsid w:val="00FD5E02"/>
    <w:rsid w:val="00FD6394"/>
    <w:rsid w:val="00FD7077"/>
    <w:rsid w:val="00FD7748"/>
    <w:rsid w:val="00FD7F95"/>
    <w:rsid w:val="00FE22CA"/>
    <w:rsid w:val="00FE3491"/>
    <w:rsid w:val="00FE3BC3"/>
    <w:rsid w:val="00FE4996"/>
    <w:rsid w:val="00FE57BB"/>
    <w:rsid w:val="00FE7C41"/>
    <w:rsid w:val="00FE7E47"/>
    <w:rsid w:val="00FF0D42"/>
    <w:rsid w:val="00FF0EB8"/>
    <w:rsid w:val="00FF15B8"/>
    <w:rsid w:val="00FF4095"/>
    <w:rsid w:val="00FF454F"/>
    <w:rsid w:val="00FF4D1F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0"/>
        <o:entry new="6" old="5"/>
      </o:regrouptable>
    </o:shapelayout>
  </w:shapeDefaults>
  <w:decimalSymbol w:val=","/>
  <w:listSeparator w:val=";"/>
  <w14:docId w14:val="17755A35"/>
  <w15:docId w15:val="{DDB4C0A6-2B1D-4692-9170-D5E3E88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A3"/>
    <w:pPr>
      <w:spacing w:after="200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Arial-BoldMT" w:hAnsi="Arial-BoldMT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Calibri" w:hAnsi="Calibri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Arial" w:hAnsi="Arial"/>
      <w:b/>
      <w:color w:val="000000"/>
      <w:sz w:val="36"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basedOn w:val="Policepardfaut"/>
    <w:link w:val="En-tte"/>
    <w:uiPriority w:val="99"/>
    <w:locked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Arial" w:hAnsi="Arial"/>
      <w:b/>
      <w:sz w:val="24"/>
      <w:lang w:eastAsia="en-US"/>
    </w:rPr>
  </w:style>
  <w:style w:type="paragraph" w:customStyle="1" w:styleId="Aucunstyledeparagraphe">
    <w:name w:val="[Aucun style de paragraph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3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Calibri" w:hAnsi="Calibri"/>
      <w:szCs w:val="22"/>
    </w:rPr>
  </w:style>
  <w:style w:type="paragraph" w:styleId="Textedebulles">
    <w:name w:val="Balloon Text"/>
    <w:basedOn w:val="Normal"/>
    <w:link w:val="TextedebullesCar"/>
    <w:uiPriority w:val="99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/>
      <w:sz w:val="16"/>
      <w:lang w:eastAsia="en-US"/>
    </w:rPr>
  </w:style>
  <w:style w:type="paragraph" w:styleId="Corpsdetexte2">
    <w:name w:val="Body Text 2"/>
    <w:basedOn w:val="Normal"/>
    <w:link w:val="Corpsdetexte2Car"/>
    <w:uiPriority w:val="99"/>
    <w:rsid w:val="00A3483A"/>
    <w:pPr>
      <w:spacing w:after="120" w:line="480" w:lineRule="auto"/>
    </w:pPr>
    <w:rPr>
      <w:rFonts w:ascii="Times New Roman" w:eastAsia="Times New Roman" w:hAnsi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3483A"/>
    <w:rPr>
      <w:rFonts w:ascii="Times New Roman" w:hAnsi="Times New Roman"/>
      <w:sz w:val="24"/>
    </w:rPr>
  </w:style>
  <w:style w:type="paragraph" w:customStyle="1" w:styleId="Corpsniveau3">
    <w:name w:val="Corps niveau 3"/>
    <w:basedOn w:val="Normal"/>
    <w:uiPriority w:val="99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uiPriority w:val="99"/>
    <w:rsid w:val="00774315"/>
    <w:pPr>
      <w:numPr>
        <w:numId w:val="2"/>
      </w:numPr>
      <w:spacing w:before="60" w:after="0"/>
    </w:pPr>
  </w:style>
  <w:style w:type="paragraph" w:customStyle="1" w:styleId="Intgralebase">
    <w:name w:val="Intégrale_base"/>
    <w:link w:val="IntgralebaseCar"/>
    <w:uiPriority w:val="99"/>
    <w:rsid w:val="00123B3A"/>
    <w:pPr>
      <w:spacing w:line="280" w:lineRule="exact"/>
    </w:pPr>
    <w:rPr>
      <w:rFonts w:ascii="Arial" w:hAnsi="Arial"/>
      <w:sz w:val="20"/>
      <w:szCs w:val="20"/>
    </w:rPr>
  </w:style>
  <w:style w:type="character" w:customStyle="1" w:styleId="IntgralebaseCar">
    <w:name w:val="Intégrale_base Car"/>
    <w:link w:val="Intgralebase"/>
    <w:uiPriority w:val="99"/>
    <w:locked/>
    <w:rsid w:val="00123B3A"/>
    <w:rPr>
      <w:rFonts w:ascii="Arial" w:eastAsia="Times New Roman" w:hAnsi="Arial"/>
      <w:lang w:val="fr-FR" w:eastAsia="fr-FR"/>
    </w:rPr>
  </w:style>
  <w:style w:type="character" w:styleId="Marquedecommentaire">
    <w:name w:val="annotation reference"/>
    <w:basedOn w:val="Policepardfaut"/>
    <w:uiPriority w:val="99"/>
    <w:rsid w:val="00AC5B9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C5B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C5B90"/>
    <w:rPr>
      <w:rFonts w:ascii="Arial" w:hAnsi="Arial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C5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C5B90"/>
    <w:rPr>
      <w:rFonts w:ascii="Arial" w:hAnsi="Arial" w:cs="Times New Roman"/>
      <w:b/>
      <w:bCs/>
      <w:lang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0"/>
    <w:rsid w:val="008619F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rsid w:val="008619F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0"/>
    <w:rsid w:val="008619F4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sid w:val="008619F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SIZE6MSGENFONTSTYLEMODIFERBOLD">
    <w:name w:val="MSG_EN_FONT_STYLE_NAME_TEMPLATE_ROLE_NUMBER MSG_EN_FONT_STYLE_NAME_BY_ROLE_TEXT 2 + MSG_EN_FONT_STYLE_MODIFER_SIZE 6;MSG_EN_FONT_STYLE_MODIFER_BOLD"/>
    <w:basedOn w:val="MSGENFONTSTYLENAMETEMPLATEROLENUMBERMSGENFONTSTYLENAMEBYROLETEXT2"/>
    <w:rsid w:val="008619F4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MSGENFONTSTYLENAMETEMPLATEROLENUMBERMSGENFONTSTYLENAMEBYROLETEXT2MSGENFONTSTYLEMODIFERNAMETimesNewRomanMSGENFONTSTYLEMODIFERSIZE115MSGENFONTSTYLEMODIFERSPACING2">
    <w:name w:val="MSG_EN_FONT_STYLE_NAME_TEMPLATE_ROLE_NUMBER MSG_EN_FONT_STYLE_NAME_BY_ROLE_TEXT 2 + MSG_EN_FONT_STYLE_MODIFER_NAME Times New Roman;MSG_EN_FONT_STYLE_MODIFER_SIZE 11.5;MSG_EN_FONT_STYLE_MODIFER_SPACING 2"/>
    <w:basedOn w:val="MSGENFONTSTYLENAMETEMPLATEROLENUMBERMSGENFONTSTYLENAMEBYROLETEXT2"/>
    <w:rsid w:val="008619F4"/>
    <w:rPr>
      <w:rFonts w:ascii="Times New Roman" w:eastAsia="Times New Roman" w:hAnsi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8619F4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8619F4"/>
    <w:pPr>
      <w:widowControl w:val="0"/>
      <w:shd w:val="clear" w:color="auto" w:fill="FFFFFF"/>
      <w:spacing w:after="0" w:line="290" w:lineRule="exact"/>
      <w:jc w:val="center"/>
      <w:outlineLvl w:val="0"/>
    </w:pPr>
    <w:rPr>
      <w:rFonts w:eastAsia="Arial" w:cs="Arial"/>
      <w:b/>
      <w:bCs/>
      <w:sz w:val="26"/>
      <w:szCs w:val="26"/>
      <w:lang w:eastAsia="fr-FR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8619F4"/>
    <w:pPr>
      <w:widowControl w:val="0"/>
      <w:shd w:val="clear" w:color="auto" w:fill="FFFFFF"/>
      <w:spacing w:after="0" w:line="187" w:lineRule="exact"/>
      <w:jc w:val="both"/>
    </w:pPr>
    <w:rPr>
      <w:rFonts w:eastAsia="Arial" w:cs="Arial"/>
      <w:b/>
      <w:bCs/>
      <w:sz w:val="15"/>
      <w:szCs w:val="15"/>
      <w:lang w:eastAsia="fr-FR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19F4"/>
    <w:pPr>
      <w:widowControl w:val="0"/>
      <w:shd w:val="clear" w:color="auto" w:fill="FFFFFF"/>
      <w:spacing w:before="200" w:after="0" w:line="130" w:lineRule="exact"/>
      <w:jc w:val="both"/>
    </w:pPr>
    <w:rPr>
      <w:rFonts w:eastAsia="Arial" w:cs="Arial"/>
      <w:sz w:val="10"/>
      <w:szCs w:val="10"/>
      <w:lang w:eastAsia="fr-FR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8619F4"/>
    <w:pPr>
      <w:widowControl w:val="0"/>
      <w:shd w:val="clear" w:color="auto" w:fill="FFFFFF"/>
      <w:spacing w:before="200" w:after="0" w:line="134" w:lineRule="exact"/>
      <w:ind w:hanging="320"/>
      <w:jc w:val="both"/>
    </w:pPr>
    <w:rPr>
      <w:rFonts w:eastAsia="Arial" w:cs="Arial"/>
      <w:sz w:val="12"/>
      <w:szCs w:val="12"/>
      <w:lang w:eastAsia="fr-FR"/>
    </w:rPr>
  </w:style>
  <w:style w:type="character" w:customStyle="1" w:styleId="tlid-translation">
    <w:name w:val="tlid-translation"/>
    <w:basedOn w:val="Policepardfaut"/>
    <w:rsid w:val="008619F4"/>
  </w:style>
  <w:style w:type="character" w:styleId="Textedelespacerserv">
    <w:name w:val="Placeholder Text"/>
    <w:basedOn w:val="Policepardfaut"/>
    <w:uiPriority w:val="99"/>
    <w:semiHidden/>
    <w:rsid w:val="00552D82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765BF8"/>
    <w:pPr>
      <w:jc w:val="center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jetbac">
    <w:name w:val="Sujet bac"/>
    <w:basedOn w:val="Normal"/>
    <w:qFormat/>
    <w:rsid w:val="00A0472E"/>
    <w:pPr>
      <w:spacing w:after="0" w:line="276" w:lineRule="auto"/>
      <w:jc w:val="both"/>
    </w:pPr>
    <w:rPr>
      <w:rFonts w:asciiTheme="minorHAnsi" w:eastAsiaTheme="minorHAnsi" w:hAnsiTheme="minorHAnsi" w:cs="Arial"/>
      <w:sz w:val="24"/>
    </w:rPr>
  </w:style>
  <w:style w:type="character" w:styleId="Lienhypertexte">
    <w:name w:val="Hyperlink"/>
    <w:basedOn w:val="Policepardfaut"/>
    <w:uiPriority w:val="99"/>
    <w:unhideWhenUsed/>
    <w:rsid w:val="00A047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6C79-C485-40A3-A7B4-D4CA57E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TECHNOLOGIQUE</vt:lpstr>
    </vt:vector>
  </TitlesOfParts>
  <Company>MEN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</dc:title>
  <dc:creator>Federico Berera IA-IPR</dc:creator>
  <cp:lastModifiedBy>Jocelyn CLEMENT</cp:lastModifiedBy>
  <cp:revision>25</cp:revision>
  <cp:lastPrinted>2021-01-27T08:38:00Z</cp:lastPrinted>
  <dcterms:created xsi:type="dcterms:W3CDTF">2021-06-08T09:20:00Z</dcterms:created>
  <dcterms:modified xsi:type="dcterms:W3CDTF">2021-06-08T10:00:00Z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