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511A83F0" w:rsidR="00040449" w:rsidRDefault="001E7045" w:rsidP="008C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F57DD8">
        <w:rPr>
          <w:rFonts w:ascii="Arial" w:hAnsi="Arial" w:cs="Arial"/>
          <w:b/>
          <w:bCs/>
          <w:sz w:val="24"/>
          <w:szCs w:val="24"/>
        </w:rPr>
        <w:t>Juin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967D5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Métropole</w:t>
      </w:r>
      <w:r w:rsidR="00A5074E">
        <w:rPr>
          <w:rFonts w:ascii="Arial" w:hAnsi="Arial" w:cs="Arial"/>
          <w:b/>
          <w:bCs/>
          <w:sz w:val="24"/>
          <w:szCs w:val="24"/>
        </w:rPr>
        <w:t xml:space="preserve"> </w:t>
      </w:r>
      <w:r w:rsidR="00CD43D1">
        <w:rPr>
          <w:rFonts w:ascii="Arial" w:hAnsi="Arial" w:cs="Arial"/>
          <w:b/>
          <w:bCs/>
          <w:sz w:val="24"/>
          <w:szCs w:val="24"/>
        </w:rPr>
        <w:t>Jour</w:t>
      </w:r>
      <w:r w:rsidR="00A5074E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0BC7CA4C" w:rsidR="00EB63DF" w:rsidRPr="00EB63DF" w:rsidRDefault="00EB63DF" w:rsidP="008C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967D56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205288F" w:rsidR="00EB63DF" w:rsidRPr="002C27A0" w:rsidRDefault="00F57DD8" w:rsidP="008C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Missions sur la Lune</w:t>
      </w:r>
    </w:p>
    <w:p w14:paraId="0469E20F" w14:textId="2DBB617A" w:rsidR="00107A43" w:rsidRDefault="00107A43" w:rsidP="008C2ED7">
      <w:pPr>
        <w:spacing w:after="0" w:line="240" w:lineRule="auto"/>
        <w:jc w:val="both"/>
        <w:rPr>
          <w:rFonts w:ascii="Arial" w:hAnsi="Arial" w:cs="Arial"/>
        </w:rPr>
      </w:pPr>
    </w:p>
    <w:p w14:paraId="33DB6EA2" w14:textId="77777777" w:rsidR="006C372F" w:rsidRPr="004542A2" w:rsidRDefault="006C372F" w:rsidP="008C2ED7">
      <w:pPr>
        <w:spacing w:after="0" w:line="240" w:lineRule="auto"/>
        <w:jc w:val="both"/>
        <w:rPr>
          <w:rFonts w:ascii="Arial" w:hAnsi="Arial" w:cs="Arial"/>
        </w:rPr>
      </w:pPr>
    </w:p>
    <w:p w14:paraId="29656543" w14:textId="6255D566" w:rsidR="00F57DD8" w:rsidRPr="00F57DD8" w:rsidRDefault="00F57DD8" w:rsidP="00F57DD8">
      <w:pPr>
        <w:spacing w:after="0" w:line="240" w:lineRule="auto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>L’année 2019 a marqué le 50</w:t>
      </w:r>
      <w:r w:rsidRPr="00B31B68">
        <w:rPr>
          <w:rFonts w:ascii="Arial" w:hAnsi="Arial" w:cs="Arial"/>
          <w:vertAlign w:val="superscript"/>
        </w:rPr>
        <w:t>e</w:t>
      </w:r>
      <w:r w:rsidRPr="00F57DD8">
        <w:rPr>
          <w:rFonts w:ascii="Arial" w:hAnsi="Arial" w:cs="Arial"/>
        </w:rPr>
        <w:t xml:space="preserve"> anniversaire de la mission Apollo 11. En effet, le 20 juillet 1969, l’Homme</w:t>
      </w:r>
      <w:r w:rsidR="00B31B68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marche pour la première fois sur la Lune.</w:t>
      </w:r>
    </w:p>
    <w:p w14:paraId="3032C702" w14:textId="4E8AEFD4" w:rsidR="00F57DD8" w:rsidRPr="00B31B68" w:rsidRDefault="00F57DD8" w:rsidP="00F57DD8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B31B68">
        <w:rPr>
          <w:rFonts w:ascii="Arial" w:hAnsi="Arial" w:cs="Arial"/>
          <w:spacing w:val="-2"/>
        </w:rPr>
        <w:t>Le but de cet exercice est d’étudier différents aspects des missions Apollo 11 et 16 : le décollage depuis la</w:t>
      </w:r>
      <w:r w:rsidR="00B31B68" w:rsidRPr="00B31B68">
        <w:rPr>
          <w:rFonts w:ascii="Arial" w:hAnsi="Arial" w:cs="Arial"/>
          <w:spacing w:val="-2"/>
        </w:rPr>
        <w:t xml:space="preserve"> </w:t>
      </w:r>
      <w:r w:rsidRPr="00B31B68">
        <w:rPr>
          <w:rFonts w:ascii="Arial" w:hAnsi="Arial" w:cs="Arial"/>
          <w:spacing w:val="-2"/>
        </w:rPr>
        <w:t>Terre, la mise en orbite autour de la Lune et une expérience de détermination de la valeur de l’intensité de</w:t>
      </w:r>
      <w:r w:rsidR="00CD43D1">
        <w:rPr>
          <w:rFonts w:ascii="Arial" w:hAnsi="Arial" w:cs="Arial"/>
          <w:spacing w:val="-2"/>
        </w:rPr>
        <w:t xml:space="preserve"> </w:t>
      </w:r>
      <w:r w:rsidRPr="00B31B68">
        <w:rPr>
          <w:rFonts w:ascii="Arial" w:hAnsi="Arial" w:cs="Arial"/>
          <w:spacing w:val="-2"/>
        </w:rPr>
        <w:t>la</w:t>
      </w:r>
      <w:r w:rsidR="00B31B68" w:rsidRPr="00B31B68">
        <w:rPr>
          <w:rFonts w:ascii="Arial" w:hAnsi="Arial" w:cs="Arial"/>
          <w:spacing w:val="-2"/>
        </w:rPr>
        <w:t xml:space="preserve"> </w:t>
      </w:r>
      <w:r w:rsidRPr="00B31B68">
        <w:rPr>
          <w:rFonts w:ascii="Arial" w:hAnsi="Arial" w:cs="Arial"/>
          <w:spacing w:val="-2"/>
        </w:rPr>
        <w:t>pesanteur lunaire.</w:t>
      </w:r>
    </w:p>
    <w:p w14:paraId="3041B01C" w14:textId="77777777" w:rsidR="00B31B68" w:rsidRDefault="00B31B68" w:rsidP="00F57DD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B31B68" w14:paraId="67D6EADE" w14:textId="77777777" w:rsidTr="00B31B68">
        <w:tc>
          <w:tcPr>
            <w:tcW w:w="5097" w:type="dxa"/>
            <w:vAlign w:val="center"/>
          </w:tcPr>
          <w:p w14:paraId="4C9D0E17" w14:textId="02D2242E" w:rsidR="00B31B68" w:rsidRDefault="00B31B68" w:rsidP="00B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C29C4D" wp14:editId="33E9DF06">
                  <wp:extent cx="2299052" cy="18000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05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14:paraId="40326198" w14:textId="2A162B4F" w:rsidR="00B31B68" w:rsidRDefault="00B31B68" w:rsidP="00B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8844C0" wp14:editId="351AAD70">
                  <wp:extent cx="1924137" cy="180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13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B68" w14:paraId="2931DC91" w14:textId="77777777" w:rsidTr="00B31B68">
        <w:tc>
          <w:tcPr>
            <w:tcW w:w="5097" w:type="dxa"/>
            <w:vAlign w:val="center"/>
          </w:tcPr>
          <w:p w14:paraId="743818A7" w14:textId="77777777" w:rsidR="00B31B68" w:rsidRPr="004542A2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Équipage de la mission Apollo 11 en 1969</w:t>
            </w:r>
          </w:p>
          <w:p w14:paraId="2716A552" w14:textId="243BB401" w:rsidR="00B31B68" w:rsidRPr="00F57DD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(</w:t>
            </w:r>
            <w:proofErr w:type="gramStart"/>
            <w:r w:rsidRPr="00F57DD8">
              <w:rPr>
                <w:rFonts w:ascii="Arial" w:hAnsi="Arial" w:cs="Arial"/>
              </w:rPr>
              <w:t>de</w:t>
            </w:r>
            <w:proofErr w:type="gramEnd"/>
            <w:r w:rsidRPr="00F57DD8">
              <w:rPr>
                <w:rFonts w:ascii="Arial" w:hAnsi="Arial" w:cs="Arial"/>
              </w:rPr>
              <w:t xml:space="preserve"> gauche à droite</w:t>
            </w:r>
            <w:r>
              <w:rPr>
                <w:rFonts w:ascii="Arial" w:hAnsi="Arial" w:cs="Arial"/>
              </w:rPr>
              <w:t> :</w:t>
            </w:r>
            <w:r w:rsidRPr="00F57DD8">
              <w:rPr>
                <w:rFonts w:ascii="Arial" w:hAnsi="Arial" w:cs="Arial"/>
              </w:rPr>
              <w:t xml:space="preserve"> N. Armstrong, M. Collins,</w:t>
            </w:r>
          </w:p>
          <w:p w14:paraId="2AD10EEF" w14:textId="77777777" w:rsidR="00B31B68" w:rsidRPr="00F57DD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B. Aldrin)</w:t>
            </w:r>
          </w:p>
          <w:p w14:paraId="3AFD4102" w14:textId="3136BFFD" w:rsidR="00B31B6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Source</w:t>
            </w:r>
            <w:r>
              <w:rPr>
                <w:rFonts w:ascii="Arial" w:hAnsi="Arial" w:cs="Arial"/>
              </w:rPr>
              <w:t> :</w:t>
            </w:r>
            <w:r w:rsidRPr="00F57DD8">
              <w:rPr>
                <w:rFonts w:ascii="Arial" w:hAnsi="Arial" w:cs="Arial"/>
              </w:rPr>
              <w:t xml:space="preserve"> NASA</w:t>
            </w:r>
          </w:p>
        </w:tc>
        <w:tc>
          <w:tcPr>
            <w:tcW w:w="5097" w:type="dxa"/>
            <w:vAlign w:val="center"/>
          </w:tcPr>
          <w:p w14:paraId="57B80A96" w14:textId="77777777" w:rsidR="00B31B68" w:rsidRPr="00F57DD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Équipage de la mission Apollo 16 en 1972</w:t>
            </w:r>
          </w:p>
          <w:p w14:paraId="4A7AF73B" w14:textId="77777777" w:rsidR="00B31B68" w:rsidRPr="00F57DD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(</w:t>
            </w:r>
            <w:proofErr w:type="gramStart"/>
            <w:r w:rsidRPr="00F57DD8">
              <w:rPr>
                <w:rFonts w:ascii="Arial" w:hAnsi="Arial" w:cs="Arial"/>
              </w:rPr>
              <w:t>de</w:t>
            </w:r>
            <w:proofErr w:type="gramEnd"/>
            <w:r w:rsidRPr="00F57DD8">
              <w:rPr>
                <w:rFonts w:ascii="Arial" w:hAnsi="Arial" w:cs="Arial"/>
              </w:rPr>
              <w:t xml:space="preserve"> gauche à droite</w:t>
            </w:r>
            <w:r>
              <w:rPr>
                <w:rFonts w:ascii="Arial" w:hAnsi="Arial" w:cs="Arial"/>
              </w:rPr>
              <w:t> :</w:t>
            </w:r>
            <w:r w:rsidRPr="00F57DD8">
              <w:rPr>
                <w:rFonts w:ascii="Arial" w:hAnsi="Arial" w:cs="Arial"/>
              </w:rPr>
              <w:t xml:space="preserve"> T. </w:t>
            </w:r>
            <w:proofErr w:type="spellStart"/>
            <w:r w:rsidRPr="00F57DD8">
              <w:rPr>
                <w:rFonts w:ascii="Arial" w:hAnsi="Arial" w:cs="Arial"/>
              </w:rPr>
              <w:t>Mattingly</w:t>
            </w:r>
            <w:proofErr w:type="spellEnd"/>
            <w:r w:rsidRPr="00F57DD8">
              <w:rPr>
                <w:rFonts w:ascii="Arial" w:hAnsi="Arial" w:cs="Arial"/>
              </w:rPr>
              <w:t>, J. Young,</w:t>
            </w:r>
          </w:p>
          <w:p w14:paraId="6A6B6AFF" w14:textId="77777777" w:rsidR="00B31B68" w:rsidRPr="00F57DD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C. Duke Jr.)</w:t>
            </w:r>
          </w:p>
          <w:p w14:paraId="20B3B4F5" w14:textId="35F4AD4D" w:rsidR="00B31B6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Source</w:t>
            </w:r>
            <w:r>
              <w:rPr>
                <w:rFonts w:ascii="Arial" w:hAnsi="Arial" w:cs="Arial"/>
              </w:rPr>
              <w:t> :</w:t>
            </w:r>
            <w:r w:rsidRPr="00F57DD8">
              <w:rPr>
                <w:rFonts w:ascii="Arial" w:hAnsi="Arial" w:cs="Arial"/>
              </w:rPr>
              <w:t xml:space="preserve"> NASA</w:t>
            </w:r>
          </w:p>
        </w:tc>
      </w:tr>
    </w:tbl>
    <w:p w14:paraId="3F9284B4" w14:textId="77777777" w:rsidR="00B31B68" w:rsidRDefault="00B31B68" w:rsidP="00F57DD8">
      <w:pPr>
        <w:spacing w:after="0" w:line="240" w:lineRule="auto"/>
        <w:jc w:val="both"/>
        <w:rPr>
          <w:rFonts w:ascii="Arial" w:hAnsi="Arial" w:cs="Arial"/>
        </w:rPr>
      </w:pPr>
    </w:p>
    <w:p w14:paraId="07F3D694" w14:textId="65D7C6E9" w:rsidR="00F57DD8" w:rsidRPr="00B31B68" w:rsidRDefault="00F57DD8" w:rsidP="00F57DD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31B68">
        <w:rPr>
          <w:rFonts w:ascii="Arial" w:hAnsi="Arial" w:cs="Arial"/>
          <w:b/>
          <w:bCs/>
        </w:rPr>
        <w:t>Données</w:t>
      </w:r>
      <w:r w:rsidR="00B31B68" w:rsidRPr="00B31B68">
        <w:rPr>
          <w:rFonts w:ascii="Arial" w:hAnsi="Arial" w:cs="Arial"/>
          <w:b/>
          <w:bCs/>
        </w:rPr>
        <w:t> :</w:t>
      </w:r>
    </w:p>
    <w:p w14:paraId="307B9A4C" w14:textId="431F6531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constante</w:t>
      </w:r>
      <w:proofErr w:type="gramEnd"/>
      <w:r w:rsidRPr="00B31B68">
        <w:rPr>
          <w:rFonts w:ascii="Arial" w:hAnsi="Arial" w:cs="Arial"/>
        </w:rPr>
        <w:t xml:space="preserve"> de gravitation universelle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r w:rsidRPr="00B31B68">
        <w:rPr>
          <w:rFonts w:ascii="Arial" w:hAnsi="Arial" w:cs="Arial"/>
          <w:i/>
          <w:iCs/>
        </w:rPr>
        <w:t>G</w:t>
      </w:r>
      <w:r w:rsidRPr="00B31B68">
        <w:rPr>
          <w:rFonts w:ascii="Arial" w:hAnsi="Arial" w:cs="Arial"/>
        </w:rPr>
        <w:t xml:space="preserve"> = 6,67×10 </w:t>
      </w:r>
      <w:r w:rsidRPr="00CD43D1">
        <w:rPr>
          <w:rFonts w:ascii="Arial" w:hAnsi="Arial" w:cs="Arial"/>
          <w:vertAlign w:val="superscript"/>
        </w:rPr>
        <w:t>–11</w:t>
      </w:r>
      <w:r w:rsidRPr="00B31B68">
        <w:rPr>
          <w:rFonts w:ascii="Arial" w:hAnsi="Arial" w:cs="Arial"/>
        </w:rPr>
        <w:t xml:space="preserve"> m</w:t>
      </w:r>
      <w:r w:rsidRPr="00CD43D1">
        <w:rPr>
          <w:rFonts w:ascii="Arial" w:hAnsi="Arial" w:cs="Arial"/>
          <w:vertAlign w:val="superscript"/>
        </w:rPr>
        <w:t>3</w:t>
      </w:r>
      <w:r w:rsidRPr="00B31B68">
        <w:rPr>
          <w:rFonts w:ascii="Arial" w:hAnsi="Arial" w:cs="Arial"/>
        </w:rPr>
        <w:t xml:space="preserve"> ·kg</w:t>
      </w:r>
      <w:r w:rsidRPr="00B31B68">
        <w:rPr>
          <w:rFonts w:ascii="Arial" w:hAnsi="Arial" w:cs="Arial"/>
          <w:vertAlign w:val="superscript"/>
        </w:rPr>
        <w:t>–1</w:t>
      </w:r>
      <w:r w:rsidRPr="00B31B68">
        <w:rPr>
          <w:rFonts w:ascii="Arial" w:hAnsi="Arial" w:cs="Arial"/>
        </w:rPr>
        <w:t>·s</w:t>
      </w:r>
      <w:r w:rsidR="00B31B68" w:rsidRPr="00B31B68">
        <w:rPr>
          <w:rFonts w:ascii="Arial" w:hAnsi="Arial" w:cs="Arial"/>
          <w:vertAlign w:val="superscript"/>
        </w:rPr>
        <w:t>–2</w:t>
      </w:r>
      <w:r w:rsidR="00B31B68" w:rsidRPr="00B31B68">
        <w:rPr>
          <w:rFonts w:ascii="Arial" w:hAnsi="Arial" w:cs="Arial"/>
        </w:rPr>
        <w:t> ;</w:t>
      </w:r>
    </w:p>
    <w:p w14:paraId="10DB27BC" w14:textId="38945F5F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masse</w:t>
      </w:r>
      <w:proofErr w:type="gramEnd"/>
      <w:r w:rsidRPr="00B31B68">
        <w:rPr>
          <w:rFonts w:ascii="Arial" w:hAnsi="Arial" w:cs="Arial"/>
        </w:rPr>
        <w:t xml:space="preserve"> de la Terre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r w:rsidRPr="00B31B68">
        <w:rPr>
          <w:rFonts w:ascii="Arial" w:hAnsi="Arial" w:cs="Arial"/>
          <w:i/>
          <w:iCs/>
        </w:rPr>
        <w:t>M</w:t>
      </w:r>
      <w:r w:rsidRPr="00B31B68">
        <w:rPr>
          <w:rFonts w:ascii="Arial" w:hAnsi="Arial" w:cs="Arial"/>
          <w:vertAlign w:val="subscript"/>
        </w:rPr>
        <w:t>T</w:t>
      </w:r>
      <w:r w:rsidRPr="00B31B68">
        <w:rPr>
          <w:rFonts w:ascii="Arial" w:hAnsi="Arial" w:cs="Arial"/>
        </w:rPr>
        <w:t xml:space="preserve"> = 5,97×10</w:t>
      </w:r>
      <w:r w:rsidRPr="00B31B68">
        <w:rPr>
          <w:rFonts w:ascii="Arial" w:hAnsi="Arial" w:cs="Arial"/>
          <w:vertAlign w:val="superscript"/>
        </w:rPr>
        <w:t>24</w:t>
      </w:r>
      <w:r w:rsidRPr="00B31B68">
        <w:rPr>
          <w:rFonts w:ascii="Arial" w:hAnsi="Arial" w:cs="Arial"/>
        </w:rPr>
        <w:t xml:space="preserve"> kg</w:t>
      </w:r>
      <w:r w:rsidR="00B31B68" w:rsidRPr="00B31B68">
        <w:rPr>
          <w:rFonts w:ascii="Arial" w:hAnsi="Arial" w:cs="Arial"/>
        </w:rPr>
        <w:t> ;</w:t>
      </w:r>
    </w:p>
    <w:p w14:paraId="42900DC5" w14:textId="55F524DF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masse</w:t>
      </w:r>
      <w:proofErr w:type="gramEnd"/>
      <w:r w:rsidRPr="00B31B68">
        <w:rPr>
          <w:rFonts w:ascii="Arial" w:hAnsi="Arial" w:cs="Arial"/>
        </w:rPr>
        <w:t xml:space="preserve"> de la Lune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r w:rsidRPr="00B31B68">
        <w:rPr>
          <w:rFonts w:ascii="Arial" w:hAnsi="Arial" w:cs="Arial"/>
          <w:i/>
          <w:iCs/>
        </w:rPr>
        <w:t>M</w:t>
      </w:r>
      <w:r w:rsidRPr="00B31B68">
        <w:rPr>
          <w:rFonts w:ascii="Arial" w:hAnsi="Arial" w:cs="Arial"/>
          <w:vertAlign w:val="subscript"/>
        </w:rPr>
        <w:t>L</w:t>
      </w:r>
      <w:r w:rsidRPr="00B31B68">
        <w:rPr>
          <w:rFonts w:ascii="Arial" w:hAnsi="Arial" w:cs="Arial"/>
        </w:rPr>
        <w:t xml:space="preserve"> = 7,34×10</w:t>
      </w:r>
      <w:r w:rsidRPr="00B31B68">
        <w:rPr>
          <w:rFonts w:ascii="Arial" w:hAnsi="Arial" w:cs="Arial"/>
          <w:vertAlign w:val="superscript"/>
        </w:rPr>
        <w:t>22</w:t>
      </w:r>
      <w:r w:rsidRPr="00B31B68">
        <w:rPr>
          <w:rFonts w:ascii="Arial" w:hAnsi="Arial" w:cs="Arial"/>
        </w:rPr>
        <w:t xml:space="preserve"> kg</w:t>
      </w:r>
      <w:r w:rsidR="00B31B68" w:rsidRPr="00B31B68">
        <w:rPr>
          <w:rFonts w:ascii="Arial" w:hAnsi="Arial" w:cs="Arial"/>
        </w:rPr>
        <w:t> ;</w:t>
      </w:r>
    </w:p>
    <w:p w14:paraId="2B6D1A6E" w14:textId="2F1B899E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masse</w:t>
      </w:r>
      <w:proofErr w:type="gramEnd"/>
      <w:r w:rsidRPr="00B31B68">
        <w:rPr>
          <w:rFonts w:ascii="Arial" w:hAnsi="Arial" w:cs="Arial"/>
        </w:rPr>
        <w:t xml:space="preserve"> du vaisseau Apollo 11 avec son module lunaire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r w:rsidRPr="00B31B68">
        <w:rPr>
          <w:rFonts w:ascii="Arial" w:hAnsi="Arial" w:cs="Arial"/>
          <w:i/>
          <w:iCs/>
        </w:rPr>
        <w:t>m</w:t>
      </w:r>
      <w:r w:rsidRPr="00B31B68">
        <w:rPr>
          <w:rFonts w:ascii="Arial" w:hAnsi="Arial" w:cs="Arial"/>
          <w:vertAlign w:val="subscript"/>
        </w:rPr>
        <w:t>1</w:t>
      </w:r>
      <w:r w:rsidRPr="00B31B68">
        <w:rPr>
          <w:rFonts w:ascii="Arial" w:hAnsi="Arial" w:cs="Arial"/>
        </w:rPr>
        <w:t xml:space="preserve"> = 4,50×10</w:t>
      </w:r>
      <w:r w:rsidRPr="00B31B68">
        <w:rPr>
          <w:rFonts w:ascii="Arial" w:hAnsi="Arial" w:cs="Arial"/>
          <w:vertAlign w:val="superscript"/>
        </w:rPr>
        <w:t>4</w:t>
      </w:r>
      <w:r w:rsidRPr="00B31B68">
        <w:rPr>
          <w:rFonts w:ascii="Arial" w:hAnsi="Arial" w:cs="Arial"/>
        </w:rPr>
        <w:t xml:space="preserve"> kg</w:t>
      </w:r>
      <w:r w:rsidR="00B31B68" w:rsidRPr="00B31B68">
        <w:rPr>
          <w:rFonts w:ascii="Arial" w:hAnsi="Arial" w:cs="Arial"/>
        </w:rPr>
        <w:t> ;</w:t>
      </w:r>
    </w:p>
    <w:p w14:paraId="139BBBF7" w14:textId="5F3A2D9F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rayon</w:t>
      </w:r>
      <w:proofErr w:type="gramEnd"/>
      <w:r w:rsidRPr="00B31B68">
        <w:rPr>
          <w:rFonts w:ascii="Arial" w:hAnsi="Arial" w:cs="Arial"/>
        </w:rPr>
        <w:t xml:space="preserve"> de la Terre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r w:rsidRPr="00B31B68">
        <w:rPr>
          <w:rFonts w:ascii="Arial" w:hAnsi="Arial" w:cs="Arial"/>
          <w:i/>
          <w:iCs/>
        </w:rPr>
        <w:t>R</w:t>
      </w:r>
      <w:r w:rsidRPr="00B31B68">
        <w:rPr>
          <w:rFonts w:ascii="Arial" w:hAnsi="Arial" w:cs="Arial"/>
          <w:vertAlign w:val="subscript"/>
        </w:rPr>
        <w:t>T</w:t>
      </w:r>
      <w:r w:rsidRPr="00B31B68">
        <w:rPr>
          <w:rFonts w:ascii="Arial" w:hAnsi="Arial" w:cs="Arial"/>
        </w:rPr>
        <w:t xml:space="preserve"> = 6,37×10</w:t>
      </w:r>
      <w:r w:rsidRPr="00B31B68">
        <w:rPr>
          <w:rFonts w:ascii="Arial" w:hAnsi="Arial" w:cs="Arial"/>
          <w:vertAlign w:val="superscript"/>
        </w:rPr>
        <w:t>3</w:t>
      </w:r>
      <w:r w:rsidRPr="00B31B68">
        <w:rPr>
          <w:rFonts w:ascii="Arial" w:hAnsi="Arial" w:cs="Arial"/>
        </w:rPr>
        <w:t xml:space="preserve"> km</w:t>
      </w:r>
      <w:r w:rsidR="00B31B68" w:rsidRPr="00B31B68">
        <w:rPr>
          <w:rFonts w:ascii="Arial" w:hAnsi="Arial" w:cs="Arial"/>
        </w:rPr>
        <w:t> ;</w:t>
      </w:r>
    </w:p>
    <w:p w14:paraId="5886A994" w14:textId="5288A54C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rayon</w:t>
      </w:r>
      <w:proofErr w:type="gramEnd"/>
      <w:r w:rsidRPr="00B31B68">
        <w:rPr>
          <w:rFonts w:ascii="Arial" w:hAnsi="Arial" w:cs="Arial"/>
        </w:rPr>
        <w:t xml:space="preserve"> de la Lune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r w:rsidRPr="00B31B68">
        <w:rPr>
          <w:rFonts w:ascii="Arial" w:hAnsi="Arial" w:cs="Arial"/>
          <w:i/>
          <w:iCs/>
        </w:rPr>
        <w:t>R</w:t>
      </w:r>
      <w:r w:rsidRPr="00B31B68">
        <w:rPr>
          <w:rFonts w:ascii="Arial" w:hAnsi="Arial" w:cs="Arial"/>
          <w:vertAlign w:val="subscript"/>
        </w:rPr>
        <w:t>L</w:t>
      </w:r>
      <w:r w:rsidRPr="00B31B68">
        <w:rPr>
          <w:rFonts w:ascii="Arial" w:hAnsi="Arial" w:cs="Arial"/>
        </w:rPr>
        <w:t xml:space="preserve"> = 1,73×10</w:t>
      </w:r>
      <w:r w:rsidRPr="00B31B68">
        <w:rPr>
          <w:rFonts w:ascii="Arial" w:hAnsi="Arial" w:cs="Arial"/>
          <w:vertAlign w:val="superscript"/>
        </w:rPr>
        <w:t>3</w:t>
      </w:r>
      <w:r w:rsidRPr="00B31B68">
        <w:rPr>
          <w:rFonts w:ascii="Arial" w:hAnsi="Arial" w:cs="Arial"/>
        </w:rPr>
        <w:t xml:space="preserve"> km</w:t>
      </w:r>
      <w:r w:rsidR="00B31B68" w:rsidRPr="00B31B68">
        <w:rPr>
          <w:rFonts w:ascii="Arial" w:hAnsi="Arial" w:cs="Arial"/>
        </w:rPr>
        <w:t> ;</w:t>
      </w:r>
    </w:p>
    <w:p w14:paraId="41246B1B" w14:textId="3EA038F3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intensité</w:t>
      </w:r>
      <w:proofErr w:type="gramEnd"/>
      <w:r w:rsidRPr="00B31B68">
        <w:rPr>
          <w:rFonts w:ascii="Arial" w:hAnsi="Arial" w:cs="Arial"/>
        </w:rPr>
        <w:t xml:space="preserve"> de pesanteur terrestre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proofErr w:type="spellStart"/>
      <w:r w:rsidRPr="00B31B68">
        <w:rPr>
          <w:rFonts w:ascii="Arial" w:hAnsi="Arial" w:cs="Arial"/>
          <w:i/>
          <w:iCs/>
        </w:rPr>
        <w:t>g</w:t>
      </w:r>
      <w:r w:rsidRPr="00B31B68">
        <w:rPr>
          <w:rFonts w:ascii="Arial" w:hAnsi="Arial" w:cs="Arial"/>
          <w:vertAlign w:val="subscript"/>
        </w:rPr>
        <w:t>T</w:t>
      </w:r>
      <w:proofErr w:type="spellEnd"/>
      <w:r w:rsidRPr="00B31B68">
        <w:rPr>
          <w:rFonts w:ascii="Arial" w:hAnsi="Arial" w:cs="Arial"/>
        </w:rPr>
        <w:t xml:space="preserve"> = 9,81 </w:t>
      </w:r>
      <w:proofErr w:type="spellStart"/>
      <w:r w:rsidRPr="00B31B68">
        <w:rPr>
          <w:rFonts w:ascii="Arial" w:hAnsi="Arial" w:cs="Arial"/>
        </w:rPr>
        <w:t>m·s</w:t>
      </w:r>
      <w:proofErr w:type="spellEnd"/>
      <w:r w:rsidRPr="00B31B68">
        <w:rPr>
          <w:rFonts w:ascii="Arial" w:hAnsi="Arial" w:cs="Arial"/>
          <w:vertAlign w:val="superscript"/>
        </w:rPr>
        <w:t>–2</w:t>
      </w:r>
      <w:r w:rsidRPr="00B31B68">
        <w:rPr>
          <w:rFonts w:ascii="Arial" w:hAnsi="Arial" w:cs="Arial"/>
        </w:rPr>
        <w:t>.</w:t>
      </w:r>
    </w:p>
    <w:p w14:paraId="404A922A" w14:textId="77777777" w:rsidR="00B31B68" w:rsidRDefault="00B31B68" w:rsidP="00F57DD8">
      <w:pPr>
        <w:spacing w:after="0" w:line="240" w:lineRule="auto"/>
        <w:jc w:val="both"/>
        <w:rPr>
          <w:rFonts w:ascii="Arial" w:hAnsi="Arial" w:cs="Arial"/>
        </w:rPr>
      </w:pPr>
    </w:p>
    <w:p w14:paraId="2D2DCA92" w14:textId="6A88579C" w:rsidR="00F57DD8" w:rsidRPr="00754331" w:rsidRDefault="00B31B68" w:rsidP="0075433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54331">
        <w:rPr>
          <w:rFonts w:ascii="Arial" w:hAnsi="Arial" w:cs="Arial"/>
          <w:b/>
          <w:bCs/>
        </w:rPr>
        <w:t>1.</w:t>
      </w:r>
      <w:r w:rsidRPr="00754331">
        <w:rPr>
          <w:rFonts w:ascii="Arial" w:hAnsi="Arial" w:cs="Arial"/>
          <w:b/>
          <w:bCs/>
        </w:rPr>
        <w:tab/>
      </w:r>
      <w:r w:rsidR="00F57DD8" w:rsidRPr="00754331">
        <w:rPr>
          <w:rFonts w:ascii="Arial" w:hAnsi="Arial" w:cs="Arial"/>
          <w:b/>
          <w:bCs/>
        </w:rPr>
        <w:t>Décollage depuis la Terre de la mission Apollo 11</w:t>
      </w:r>
    </w:p>
    <w:p w14:paraId="3C8C5E44" w14:textId="77777777" w:rsidR="00B31B68" w:rsidRDefault="00B31B68" w:rsidP="00F57DD8">
      <w:pPr>
        <w:spacing w:after="0" w:line="240" w:lineRule="auto"/>
        <w:jc w:val="both"/>
        <w:rPr>
          <w:rFonts w:ascii="Arial" w:hAnsi="Arial" w:cs="Arial"/>
        </w:rPr>
      </w:pPr>
    </w:p>
    <w:p w14:paraId="16872E93" w14:textId="704CD3CF" w:rsidR="00F57DD8" w:rsidRPr="00754331" w:rsidRDefault="00F57DD8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754331">
        <w:rPr>
          <w:rFonts w:ascii="Arial" w:hAnsi="Arial" w:cs="Arial"/>
          <w:spacing w:val="-4"/>
        </w:rPr>
        <w:t>La fusée Saturn V est composée de trois étages contenant du carburant. Lorsqu’ils sont vides, ces étages se</w:t>
      </w:r>
      <w:r w:rsidR="00754331" w:rsidRPr="00754331">
        <w:rPr>
          <w:rFonts w:ascii="Arial" w:hAnsi="Arial" w:cs="Arial"/>
          <w:spacing w:val="-4"/>
        </w:rPr>
        <w:t xml:space="preserve"> </w:t>
      </w:r>
      <w:r w:rsidRPr="00754331">
        <w:rPr>
          <w:rFonts w:ascii="Arial" w:hAnsi="Arial" w:cs="Arial"/>
          <w:spacing w:val="-4"/>
        </w:rPr>
        <w:t>décrochent au fur et à mesure de la progression de la fusée.</w:t>
      </w:r>
    </w:p>
    <w:p w14:paraId="4139C5E5" w14:textId="38F2A03C" w:rsidR="00F57DD8" w:rsidRPr="00754331" w:rsidRDefault="00F57DD8" w:rsidP="00F57DD8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754331">
        <w:rPr>
          <w:rFonts w:ascii="Arial" w:hAnsi="Arial" w:cs="Arial"/>
          <w:spacing w:val="-4"/>
        </w:rPr>
        <w:t>Le 16 juillet 1969, la fusée Saturn V décolle de cap Canaveral en Floride en emportant l’équipage et le vaisseau</w:t>
      </w:r>
      <w:r w:rsidR="00B31B68" w:rsidRPr="00754331">
        <w:rPr>
          <w:rFonts w:ascii="Arial" w:hAnsi="Arial" w:cs="Arial"/>
          <w:spacing w:val="-4"/>
        </w:rPr>
        <w:t xml:space="preserve"> </w:t>
      </w:r>
      <w:r w:rsidRPr="00754331">
        <w:rPr>
          <w:rFonts w:ascii="Arial" w:hAnsi="Arial" w:cs="Arial"/>
          <w:spacing w:val="-4"/>
        </w:rPr>
        <w:t>Apollo 11 sur lequel est fixé un module lunaire. Elle met en orbite le vaisseau Apollo 11 qui effectue alors</w:t>
      </w:r>
      <w:r w:rsidR="00B31B68" w:rsidRPr="00754331">
        <w:rPr>
          <w:rFonts w:ascii="Arial" w:hAnsi="Arial" w:cs="Arial"/>
          <w:spacing w:val="-4"/>
        </w:rPr>
        <w:t xml:space="preserve"> </w:t>
      </w:r>
      <w:r w:rsidRPr="00754331">
        <w:rPr>
          <w:rFonts w:ascii="Arial" w:hAnsi="Arial" w:cs="Arial"/>
          <w:spacing w:val="-2"/>
        </w:rPr>
        <w:t>1,5</w:t>
      </w:r>
      <w:r w:rsidR="00754331" w:rsidRPr="00754331">
        <w:rPr>
          <w:rFonts w:ascii="Arial" w:hAnsi="Arial" w:cs="Arial"/>
          <w:spacing w:val="-2"/>
        </w:rPr>
        <w:t> </w:t>
      </w:r>
      <w:r w:rsidRPr="00754331">
        <w:rPr>
          <w:rFonts w:ascii="Arial" w:hAnsi="Arial" w:cs="Arial"/>
          <w:spacing w:val="-2"/>
        </w:rPr>
        <w:t>tour autour de la Terre, afin de permettre la vérification de tous les paramètres du vol. Le vaisseau</w:t>
      </w:r>
      <w:r w:rsidR="00B31B68" w:rsidRPr="00754331">
        <w:rPr>
          <w:rFonts w:ascii="Arial" w:hAnsi="Arial" w:cs="Arial"/>
          <w:spacing w:val="-2"/>
        </w:rPr>
        <w:t xml:space="preserve"> </w:t>
      </w:r>
      <w:r w:rsidRPr="00754331">
        <w:rPr>
          <w:rFonts w:ascii="Arial" w:hAnsi="Arial" w:cs="Arial"/>
          <w:spacing w:val="-4"/>
        </w:rPr>
        <w:t>Apollo</w:t>
      </w:r>
      <w:r w:rsidR="00754331" w:rsidRPr="00754331">
        <w:rPr>
          <w:rFonts w:ascii="Arial" w:hAnsi="Arial" w:cs="Arial"/>
          <w:spacing w:val="-4"/>
        </w:rPr>
        <w:t> </w:t>
      </w:r>
      <w:r w:rsidRPr="00754331">
        <w:rPr>
          <w:rFonts w:ascii="Arial" w:hAnsi="Arial" w:cs="Arial"/>
          <w:spacing w:val="-4"/>
        </w:rPr>
        <w:t>11 est ensuite transféré sur une nouvelle trajectoire grâce au dernier étage de la fusée, qui va le mener</w:t>
      </w:r>
      <w:r w:rsidR="00B31B68" w:rsidRPr="00754331">
        <w:rPr>
          <w:rFonts w:ascii="Arial" w:hAnsi="Arial" w:cs="Arial"/>
          <w:spacing w:val="-4"/>
        </w:rPr>
        <w:t xml:space="preserve"> </w:t>
      </w:r>
      <w:r w:rsidRPr="00754331">
        <w:rPr>
          <w:rFonts w:ascii="Arial" w:hAnsi="Arial" w:cs="Arial"/>
          <w:spacing w:val="-4"/>
        </w:rPr>
        <w:t>à proximité de la Lune.</w:t>
      </w:r>
    </w:p>
    <w:p w14:paraId="62C1265F" w14:textId="77777777" w:rsidR="00754331" w:rsidRDefault="00754331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14:paraId="656823FA" w14:textId="46AC4660" w:rsidR="00F57DD8" w:rsidRDefault="00F57DD8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754331">
        <w:rPr>
          <w:rFonts w:ascii="Arial" w:hAnsi="Arial" w:cs="Arial"/>
          <w:spacing w:val="-4"/>
        </w:rPr>
        <w:t>Pour toute cette partie, l’étude est effectuée dans le référentiel géocentrique dont l’origine est le centre de la</w:t>
      </w:r>
      <w:r w:rsidR="00B31B68" w:rsidRPr="00754331">
        <w:rPr>
          <w:rFonts w:ascii="Arial" w:hAnsi="Arial" w:cs="Arial"/>
          <w:spacing w:val="-4"/>
        </w:rPr>
        <w:t xml:space="preserve"> </w:t>
      </w:r>
      <w:r w:rsidRPr="00754331">
        <w:rPr>
          <w:rFonts w:ascii="Arial" w:hAnsi="Arial" w:cs="Arial"/>
          <w:spacing w:val="-4"/>
        </w:rPr>
        <w:t>Terre et dont les axes pointent vers des étoiles fixes ; le référentiel est supposé galiléen. La valeur de la vitesse</w:t>
      </w:r>
      <w:r w:rsidR="00B31B68" w:rsidRPr="00754331">
        <w:rPr>
          <w:rFonts w:ascii="Arial" w:hAnsi="Arial" w:cs="Arial"/>
          <w:spacing w:val="-4"/>
        </w:rPr>
        <w:t xml:space="preserve"> </w:t>
      </w:r>
      <w:r w:rsidRPr="00754331">
        <w:rPr>
          <w:rFonts w:ascii="Arial" w:hAnsi="Arial" w:cs="Arial"/>
          <w:spacing w:val="-4"/>
        </w:rPr>
        <w:t>du vaisseau Apollo 11 sur son orbite supposée circulaire de rayon 6,56×10</w:t>
      </w:r>
      <w:r w:rsidRPr="00754331">
        <w:rPr>
          <w:rFonts w:ascii="Arial" w:hAnsi="Arial" w:cs="Arial"/>
          <w:spacing w:val="-4"/>
          <w:vertAlign w:val="superscript"/>
        </w:rPr>
        <w:t>3</w:t>
      </w:r>
      <w:r w:rsidRPr="00754331">
        <w:rPr>
          <w:rFonts w:ascii="Arial" w:hAnsi="Arial" w:cs="Arial"/>
          <w:spacing w:val="-4"/>
        </w:rPr>
        <w:t xml:space="preserve"> km vaut </w:t>
      </w:r>
      <w:proofErr w:type="spellStart"/>
      <w:r w:rsidRPr="00754331">
        <w:rPr>
          <w:rFonts w:ascii="Arial" w:hAnsi="Arial" w:cs="Arial"/>
          <w:i/>
          <w:iCs/>
          <w:spacing w:val="-4"/>
        </w:rPr>
        <w:t>v</w:t>
      </w:r>
      <w:r w:rsidRPr="00754331">
        <w:rPr>
          <w:rFonts w:ascii="Arial" w:hAnsi="Arial" w:cs="Arial"/>
          <w:spacing w:val="-4"/>
          <w:vertAlign w:val="subscript"/>
        </w:rPr>
        <w:t>h</w:t>
      </w:r>
      <w:proofErr w:type="spellEnd"/>
      <w:r w:rsidRPr="00754331">
        <w:rPr>
          <w:rFonts w:ascii="Arial" w:hAnsi="Arial" w:cs="Arial"/>
          <w:spacing w:val="-4"/>
        </w:rPr>
        <w:t xml:space="preserve"> = 7,79×10</w:t>
      </w:r>
      <w:r w:rsidRPr="00754331">
        <w:rPr>
          <w:rFonts w:ascii="Arial" w:hAnsi="Arial" w:cs="Arial"/>
          <w:spacing w:val="-4"/>
          <w:vertAlign w:val="superscript"/>
        </w:rPr>
        <w:t>3</w:t>
      </w:r>
      <w:r w:rsidRPr="00754331">
        <w:rPr>
          <w:rFonts w:ascii="Arial" w:hAnsi="Arial" w:cs="Arial"/>
          <w:spacing w:val="-4"/>
        </w:rPr>
        <w:t xml:space="preserve"> </w:t>
      </w:r>
      <w:proofErr w:type="spellStart"/>
      <w:r w:rsidRPr="00754331">
        <w:rPr>
          <w:rFonts w:ascii="Arial" w:hAnsi="Arial" w:cs="Arial"/>
          <w:spacing w:val="-4"/>
        </w:rPr>
        <w:t>m·s</w:t>
      </w:r>
      <w:proofErr w:type="spellEnd"/>
      <w:r w:rsidRPr="00754331">
        <w:rPr>
          <w:rFonts w:ascii="Arial" w:hAnsi="Arial" w:cs="Arial"/>
          <w:spacing w:val="-4"/>
          <w:vertAlign w:val="superscript"/>
        </w:rPr>
        <w:t>–1</w:t>
      </w:r>
      <w:r w:rsidRPr="00754331">
        <w:rPr>
          <w:rFonts w:ascii="Arial" w:hAnsi="Arial" w:cs="Arial"/>
          <w:spacing w:val="-4"/>
        </w:rPr>
        <w:t>.</w:t>
      </w:r>
    </w:p>
    <w:p w14:paraId="3FB11CF9" w14:textId="77777777" w:rsidR="00754331" w:rsidRPr="00754331" w:rsidRDefault="00754331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14:paraId="673923AE" w14:textId="321CEA4A" w:rsidR="00F57DD8" w:rsidRDefault="00F57DD8" w:rsidP="007543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1.1.</w:t>
      </w:r>
      <w:r w:rsidR="00B31B68">
        <w:rPr>
          <w:rFonts w:ascii="Arial" w:hAnsi="Arial" w:cs="Arial"/>
        </w:rPr>
        <w:tab/>
      </w:r>
      <w:r w:rsidRPr="00F57DD8">
        <w:rPr>
          <w:rFonts w:ascii="Arial" w:hAnsi="Arial" w:cs="Arial"/>
        </w:rPr>
        <w:t>Calculer la valeur de la durée passée en orbite terrestre par l’équipage dans le vaisseau Apollo 11.</w:t>
      </w:r>
    </w:p>
    <w:p w14:paraId="3D01AC5B" w14:textId="77777777" w:rsidR="00754331" w:rsidRPr="00F57DD8" w:rsidRDefault="00754331" w:rsidP="007543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60E95BC" w14:textId="496987AF" w:rsidR="00F57DD8" w:rsidRPr="00754331" w:rsidRDefault="00F57DD8" w:rsidP="007543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2"/>
        </w:rPr>
      </w:pPr>
      <w:r w:rsidRPr="00754331">
        <w:rPr>
          <w:rFonts w:ascii="Arial" w:hAnsi="Arial" w:cs="Arial"/>
          <w:b/>
          <w:bCs/>
        </w:rPr>
        <w:t>1.2.</w:t>
      </w:r>
      <w:r w:rsidR="00B31B68">
        <w:rPr>
          <w:rFonts w:ascii="Arial" w:hAnsi="Arial" w:cs="Arial"/>
        </w:rPr>
        <w:tab/>
      </w:r>
      <w:r w:rsidRPr="00F57DD8">
        <w:rPr>
          <w:rFonts w:ascii="Arial" w:hAnsi="Arial" w:cs="Arial"/>
        </w:rPr>
        <w:t>La valeur de l’énergie potentielle de pesanteur du vaisseau Apollo 11 en orbite terrestre est</w:t>
      </w:r>
      <w:r w:rsidR="00754331">
        <w:rPr>
          <w:rFonts w:ascii="Arial" w:hAnsi="Arial" w:cs="Arial"/>
        </w:rPr>
        <w:t xml:space="preserve"> </w:t>
      </w:r>
      <w:r w:rsidRPr="00754331">
        <w:rPr>
          <w:rFonts w:ascii="Arial" w:hAnsi="Arial" w:cs="Arial"/>
          <w:spacing w:val="-2"/>
        </w:rPr>
        <w:t>E</w:t>
      </w:r>
      <w:r w:rsidRPr="00754331">
        <w:rPr>
          <w:rFonts w:ascii="Arial" w:hAnsi="Arial" w:cs="Arial"/>
          <w:spacing w:val="-2"/>
          <w:vertAlign w:val="subscript"/>
        </w:rPr>
        <w:t>p</w:t>
      </w:r>
      <w:r w:rsidR="00754331" w:rsidRPr="00754331">
        <w:rPr>
          <w:rFonts w:ascii="Arial" w:hAnsi="Arial" w:cs="Arial"/>
          <w:spacing w:val="-2"/>
        </w:rPr>
        <w:t> </w:t>
      </w:r>
      <w:r w:rsidRPr="00754331">
        <w:rPr>
          <w:rFonts w:ascii="Arial" w:hAnsi="Arial" w:cs="Arial"/>
          <w:spacing w:val="-2"/>
        </w:rPr>
        <w:t>=</w:t>
      </w:r>
      <w:r w:rsidR="00754331" w:rsidRPr="00754331">
        <w:rPr>
          <w:rFonts w:ascii="Arial" w:hAnsi="Arial" w:cs="Arial"/>
          <w:spacing w:val="-2"/>
        </w:rPr>
        <w:t> </w:t>
      </w:r>
      <w:r w:rsidRPr="00754331">
        <w:rPr>
          <w:rFonts w:ascii="Arial" w:hAnsi="Arial" w:cs="Arial"/>
          <w:spacing w:val="-2"/>
        </w:rPr>
        <w:t>–</w:t>
      </w:r>
      <w:r w:rsidR="00754331" w:rsidRPr="00754331">
        <w:rPr>
          <w:rFonts w:ascii="Arial" w:hAnsi="Arial" w:cs="Arial"/>
          <w:spacing w:val="-2"/>
        </w:rPr>
        <w:t> </w:t>
      </w:r>
      <w:r w:rsidRPr="00754331">
        <w:rPr>
          <w:rFonts w:ascii="Arial" w:hAnsi="Arial" w:cs="Arial"/>
          <w:spacing w:val="-2"/>
        </w:rPr>
        <w:t>2,74×10</w:t>
      </w:r>
      <w:r w:rsidRPr="00754331">
        <w:rPr>
          <w:rFonts w:ascii="Arial" w:hAnsi="Arial" w:cs="Arial"/>
          <w:spacing w:val="-2"/>
          <w:vertAlign w:val="superscript"/>
        </w:rPr>
        <w:t>12</w:t>
      </w:r>
      <w:r w:rsidRPr="00754331">
        <w:rPr>
          <w:rFonts w:ascii="Arial" w:hAnsi="Arial" w:cs="Arial"/>
          <w:spacing w:val="-2"/>
        </w:rPr>
        <w:t xml:space="preserve"> J, l’origine de l’énergie potentielle de pesanteur étant prise nulle à grande distance de la</w:t>
      </w:r>
      <w:r w:rsidR="00B31B68" w:rsidRPr="00754331">
        <w:rPr>
          <w:rFonts w:ascii="Arial" w:hAnsi="Arial" w:cs="Arial"/>
          <w:spacing w:val="-2"/>
        </w:rPr>
        <w:t xml:space="preserve"> </w:t>
      </w:r>
      <w:r w:rsidRPr="00754331">
        <w:rPr>
          <w:rFonts w:ascii="Arial" w:hAnsi="Arial" w:cs="Arial"/>
          <w:spacing w:val="-2"/>
        </w:rPr>
        <w:t>Terre.</w:t>
      </w:r>
    </w:p>
    <w:p w14:paraId="289332AD" w14:textId="09008A46" w:rsidR="00F57DD8" w:rsidRPr="00F57DD8" w:rsidRDefault="00F57DD8" w:rsidP="00754331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1.2.1.</w:t>
      </w:r>
      <w:r w:rsidR="00B31B68">
        <w:rPr>
          <w:rFonts w:ascii="Arial" w:hAnsi="Arial" w:cs="Arial"/>
        </w:rPr>
        <w:tab/>
      </w:r>
      <w:r w:rsidRPr="00F57DD8">
        <w:rPr>
          <w:rFonts w:ascii="Arial" w:hAnsi="Arial" w:cs="Arial"/>
        </w:rPr>
        <w:t xml:space="preserve">Calculer la valeur de l’énergie cinétique </w:t>
      </w:r>
      <w:proofErr w:type="spellStart"/>
      <w:r w:rsidRPr="00754331">
        <w:rPr>
          <w:rFonts w:ascii="Arial" w:hAnsi="Arial" w:cs="Arial"/>
          <w:i/>
          <w:iCs/>
        </w:rPr>
        <w:t>E</w:t>
      </w:r>
      <w:r w:rsidRPr="00754331">
        <w:rPr>
          <w:rFonts w:ascii="Arial" w:hAnsi="Arial" w:cs="Arial"/>
          <w:vertAlign w:val="subscript"/>
        </w:rPr>
        <w:t>c</w:t>
      </w:r>
      <w:proofErr w:type="spellEnd"/>
      <w:r w:rsidRPr="00F57DD8">
        <w:rPr>
          <w:rFonts w:ascii="Arial" w:hAnsi="Arial" w:cs="Arial"/>
        </w:rPr>
        <w:t xml:space="preserve"> du vaisseau en orbite terrestre.</w:t>
      </w:r>
    </w:p>
    <w:p w14:paraId="65BC1991" w14:textId="74C54B43" w:rsidR="00967D56" w:rsidRPr="004542A2" w:rsidRDefault="00F57DD8" w:rsidP="00754331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1.2.2.</w:t>
      </w:r>
      <w:r w:rsidR="00B31B68">
        <w:rPr>
          <w:rFonts w:ascii="Arial" w:hAnsi="Arial" w:cs="Arial"/>
        </w:rPr>
        <w:tab/>
      </w:r>
      <w:r w:rsidRPr="00F57DD8">
        <w:rPr>
          <w:rFonts w:ascii="Arial" w:hAnsi="Arial" w:cs="Arial"/>
        </w:rPr>
        <w:t xml:space="preserve">En déduire la valeur de l’énergie mécanique </w:t>
      </w:r>
      <w:proofErr w:type="spellStart"/>
      <w:r w:rsidRPr="00754331">
        <w:rPr>
          <w:rFonts w:ascii="Arial" w:hAnsi="Arial" w:cs="Arial"/>
          <w:i/>
          <w:iCs/>
        </w:rPr>
        <w:t>E</w:t>
      </w:r>
      <w:r w:rsidRPr="00754331">
        <w:rPr>
          <w:rFonts w:ascii="Arial" w:hAnsi="Arial" w:cs="Arial"/>
          <w:vertAlign w:val="subscript"/>
        </w:rPr>
        <w:t>m</w:t>
      </w:r>
      <w:proofErr w:type="spellEnd"/>
      <w:r w:rsidRPr="00F57DD8">
        <w:rPr>
          <w:rFonts w:ascii="Arial" w:hAnsi="Arial" w:cs="Arial"/>
        </w:rPr>
        <w:t xml:space="preserve"> du vaisseau en orbite terrestre.</w:t>
      </w:r>
    </w:p>
    <w:p w14:paraId="10D82C22" w14:textId="0B695249" w:rsidR="001E7045" w:rsidRPr="004542A2" w:rsidRDefault="001E7045" w:rsidP="008C2ED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542A2">
        <w:rPr>
          <w:rFonts w:ascii="Arial" w:hAnsi="Arial" w:cs="Arial"/>
        </w:rPr>
        <w:br w:type="page"/>
      </w:r>
    </w:p>
    <w:p w14:paraId="66525A41" w14:textId="2C6368EF" w:rsidR="00F57DD8" w:rsidRPr="00EF125E" w:rsidRDefault="00F57DD8" w:rsidP="00EF125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EF125E">
        <w:rPr>
          <w:rFonts w:ascii="Arial" w:hAnsi="Arial" w:cs="Arial"/>
          <w:b/>
          <w:bCs/>
          <w:spacing w:val="-4"/>
        </w:rPr>
        <w:lastRenderedPageBreak/>
        <w:t>1.3.</w:t>
      </w:r>
      <w:r w:rsidR="00754331" w:rsidRPr="00EF125E">
        <w:rPr>
          <w:rFonts w:ascii="Arial" w:hAnsi="Arial" w:cs="Arial"/>
          <w:spacing w:val="-4"/>
        </w:rPr>
        <w:tab/>
      </w:r>
      <w:r w:rsidRPr="00EF125E">
        <w:rPr>
          <w:rFonts w:ascii="Arial" w:hAnsi="Arial" w:cs="Arial"/>
          <w:spacing w:val="-4"/>
        </w:rPr>
        <w:t xml:space="preserve">La valeur de l’énergie mécanique </w:t>
      </w:r>
      <w:r w:rsidR="00EF125E" w:rsidRPr="00EF125E">
        <w:rPr>
          <w:rFonts w:ascii="Arial" w:hAnsi="Arial" w:cs="Arial"/>
          <w:spacing w:val="-4"/>
        </w:rPr>
        <w:t>E</w:t>
      </w:r>
      <w:r w:rsidR="00EF125E" w:rsidRPr="00EF125E">
        <w:rPr>
          <w:rFonts w:ascii="Arial" w:hAnsi="Arial" w:cs="Arial"/>
          <w:spacing w:val="-4"/>
          <w:vertAlign w:val="subscript"/>
        </w:rPr>
        <w:t>m0</w:t>
      </w:r>
      <w:r w:rsidR="00EF125E" w:rsidRPr="00EF125E">
        <w:rPr>
          <w:rFonts w:ascii="Arial" w:hAnsi="Arial" w:cs="Arial"/>
          <w:spacing w:val="-4"/>
        </w:rPr>
        <w:t xml:space="preserve"> d</w:t>
      </w:r>
      <w:r w:rsidRPr="00EF125E">
        <w:rPr>
          <w:rFonts w:ascii="Arial" w:hAnsi="Arial" w:cs="Arial"/>
          <w:spacing w:val="-4"/>
        </w:rPr>
        <w:t>u vaisseau Apollo 11 avant le décollage est</w:t>
      </w:r>
      <w:r w:rsidR="00754331" w:rsidRPr="00EF125E">
        <w:rPr>
          <w:rFonts w:ascii="Arial" w:hAnsi="Arial" w:cs="Arial"/>
          <w:spacing w:val="-4"/>
        </w:rPr>
        <w:t> :</w:t>
      </w:r>
      <w:r w:rsidRPr="00EF125E">
        <w:rPr>
          <w:rFonts w:ascii="Arial" w:hAnsi="Arial" w:cs="Arial"/>
          <w:spacing w:val="-4"/>
        </w:rPr>
        <w:t xml:space="preserve"> E</w:t>
      </w:r>
      <w:r w:rsidRPr="00EF125E">
        <w:rPr>
          <w:rFonts w:ascii="Arial" w:hAnsi="Arial" w:cs="Arial"/>
          <w:spacing w:val="-4"/>
          <w:vertAlign w:val="subscript"/>
        </w:rPr>
        <w:t>m0</w:t>
      </w:r>
      <w:r w:rsidR="00754331" w:rsidRPr="00EF125E">
        <w:rPr>
          <w:rFonts w:ascii="Arial" w:hAnsi="Arial" w:cs="Arial"/>
          <w:spacing w:val="-4"/>
        </w:rPr>
        <w:t> </w:t>
      </w:r>
      <w:r w:rsidRPr="00EF125E">
        <w:rPr>
          <w:rFonts w:ascii="Arial" w:hAnsi="Arial" w:cs="Arial"/>
          <w:spacing w:val="-4"/>
        </w:rPr>
        <w:t>=</w:t>
      </w:r>
      <w:r w:rsidR="00754331" w:rsidRPr="00EF125E">
        <w:rPr>
          <w:rFonts w:ascii="Arial" w:hAnsi="Arial" w:cs="Arial"/>
          <w:spacing w:val="-4"/>
        </w:rPr>
        <w:t> </w:t>
      </w:r>
      <w:r w:rsidRPr="00EF125E">
        <w:rPr>
          <w:rFonts w:ascii="Arial" w:hAnsi="Arial" w:cs="Arial"/>
          <w:spacing w:val="-4"/>
        </w:rPr>
        <w:t>–</w:t>
      </w:r>
      <w:r w:rsidR="00754331" w:rsidRPr="00EF125E">
        <w:rPr>
          <w:rFonts w:ascii="Arial" w:hAnsi="Arial" w:cs="Arial"/>
          <w:spacing w:val="-4"/>
        </w:rPr>
        <w:t> </w:t>
      </w:r>
      <w:r w:rsidRPr="00EF125E">
        <w:rPr>
          <w:rFonts w:ascii="Arial" w:hAnsi="Arial" w:cs="Arial"/>
          <w:spacing w:val="-4"/>
        </w:rPr>
        <w:t>2,81×10</w:t>
      </w:r>
      <w:r w:rsidRPr="00EF125E">
        <w:rPr>
          <w:rFonts w:ascii="Arial" w:hAnsi="Arial" w:cs="Arial"/>
          <w:spacing w:val="-4"/>
          <w:vertAlign w:val="superscript"/>
        </w:rPr>
        <w:t>12</w:t>
      </w:r>
      <w:r w:rsidR="00EF125E">
        <w:rPr>
          <w:rFonts w:ascii="Arial" w:hAnsi="Arial" w:cs="Arial"/>
          <w:spacing w:val="-4"/>
        </w:rPr>
        <w:t> </w:t>
      </w:r>
      <w:r w:rsidRPr="00EF125E">
        <w:rPr>
          <w:rFonts w:ascii="Arial" w:hAnsi="Arial" w:cs="Arial"/>
          <w:spacing w:val="-4"/>
        </w:rPr>
        <w:t>J.</w:t>
      </w:r>
    </w:p>
    <w:p w14:paraId="558EBDF7" w14:textId="77777777" w:rsidR="00EF125E" w:rsidRDefault="00F57DD8" w:rsidP="00EF125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1.3.1.</w:t>
      </w:r>
      <w:r w:rsidR="00754331">
        <w:rPr>
          <w:rFonts w:ascii="Arial" w:hAnsi="Arial" w:cs="Arial"/>
        </w:rPr>
        <w:tab/>
      </w:r>
      <w:r w:rsidRPr="00F57DD8">
        <w:rPr>
          <w:rFonts w:ascii="Arial" w:hAnsi="Arial" w:cs="Arial"/>
        </w:rPr>
        <w:t>Déterminer l’énergie minimale que doit fournir Saturn V pour mettre en orbite terrestre le vaisseau</w:t>
      </w:r>
      <w:r w:rsidR="00EF125E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Apollo 11. Conclure, sachant que la fusée Saturn V est un lanceur qui a la capacité de fournir une énergie</w:t>
      </w:r>
      <w:r w:rsidR="00EF125E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de l’ordre de 5×10</w:t>
      </w:r>
      <w:r w:rsidRPr="00754331">
        <w:rPr>
          <w:rFonts w:ascii="Arial" w:hAnsi="Arial" w:cs="Arial"/>
          <w:vertAlign w:val="superscript"/>
        </w:rPr>
        <w:t>12</w:t>
      </w:r>
      <w:r w:rsidRPr="00F57DD8">
        <w:rPr>
          <w:rFonts w:ascii="Arial" w:hAnsi="Arial" w:cs="Arial"/>
        </w:rPr>
        <w:t xml:space="preserve"> J pour mettre un corps en orbite autour de la Terre.</w:t>
      </w:r>
    </w:p>
    <w:p w14:paraId="34F14242" w14:textId="739FD3D6" w:rsidR="00F57DD8" w:rsidRDefault="00F57DD8" w:rsidP="00EF125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1.3.2.</w:t>
      </w:r>
      <w:r w:rsidR="00754331">
        <w:rPr>
          <w:rFonts w:ascii="Arial" w:hAnsi="Arial" w:cs="Arial"/>
        </w:rPr>
        <w:tab/>
      </w:r>
      <w:r w:rsidRPr="00F57DD8">
        <w:rPr>
          <w:rFonts w:ascii="Arial" w:hAnsi="Arial" w:cs="Arial"/>
        </w:rPr>
        <w:t>Expliquer pourquoi l’énergie cinétique du vaisseau avant le décollage n’est pas nulle dans le</w:t>
      </w:r>
      <w:r w:rsidR="00754331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référentiel géocentrique.</w:t>
      </w:r>
    </w:p>
    <w:p w14:paraId="746FE34B" w14:textId="77777777" w:rsidR="00EF125E" w:rsidRPr="00F57DD8" w:rsidRDefault="00EF125E" w:rsidP="00EF125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2687AF20" w14:textId="3E7B489A" w:rsidR="00F57DD8" w:rsidRPr="00EF125E" w:rsidRDefault="00F57DD8" w:rsidP="00EF125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EF125E">
        <w:rPr>
          <w:rFonts w:ascii="Arial" w:hAnsi="Arial" w:cs="Arial"/>
          <w:b/>
          <w:bCs/>
        </w:rPr>
        <w:t>2.</w:t>
      </w:r>
      <w:r w:rsidR="00754331" w:rsidRPr="00EF125E">
        <w:rPr>
          <w:rFonts w:ascii="Arial" w:hAnsi="Arial" w:cs="Arial"/>
          <w:b/>
          <w:bCs/>
        </w:rPr>
        <w:tab/>
      </w:r>
      <w:r w:rsidRPr="00EF125E">
        <w:rPr>
          <w:rFonts w:ascii="Arial" w:hAnsi="Arial" w:cs="Arial"/>
          <w:b/>
          <w:bCs/>
        </w:rPr>
        <w:t>Michael Collins en orbite autour de la Lune lors de la mission Apollo 11</w:t>
      </w:r>
    </w:p>
    <w:p w14:paraId="40A7809D" w14:textId="77777777" w:rsidR="00EF125E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3E562D9A" w14:textId="182AE532" w:rsidR="00F57DD8" w:rsidRPr="00EF125E" w:rsidRDefault="00F57DD8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EF125E">
        <w:rPr>
          <w:rFonts w:ascii="Arial" w:hAnsi="Arial" w:cs="Arial"/>
          <w:spacing w:val="-4"/>
        </w:rPr>
        <w:t xml:space="preserve">Le vaisseau Apollo 11 se trouve au voisinage de la Lune à une altitude </w:t>
      </w:r>
      <w:proofErr w:type="spellStart"/>
      <w:r w:rsidRPr="00EF125E">
        <w:rPr>
          <w:rFonts w:ascii="Arial" w:hAnsi="Arial" w:cs="Arial"/>
          <w:i/>
          <w:iCs/>
          <w:spacing w:val="-4"/>
        </w:rPr>
        <w:t>h</w:t>
      </w:r>
      <w:r w:rsidRPr="00EF125E">
        <w:rPr>
          <w:rFonts w:ascii="Arial" w:hAnsi="Arial" w:cs="Arial"/>
          <w:spacing w:val="-4"/>
          <w:vertAlign w:val="subscript"/>
        </w:rPr>
        <w:t>L</w:t>
      </w:r>
      <w:proofErr w:type="spellEnd"/>
      <w:r w:rsidRPr="00EF125E">
        <w:rPr>
          <w:rFonts w:ascii="Arial" w:hAnsi="Arial" w:cs="Arial"/>
          <w:spacing w:val="-4"/>
        </w:rPr>
        <w:t xml:space="preserve"> = 110 km par rapport au sol lunaire.</w:t>
      </w:r>
    </w:p>
    <w:p w14:paraId="7A9E999B" w14:textId="57307DDB" w:rsidR="00F57DD8" w:rsidRPr="00EF125E" w:rsidRDefault="00F57DD8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EF125E">
        <w:rPr>
          <w:rFonts w:ascii="Arial" w:hAnsi="Arial" w:cs="Arial"/>
          <w:spacing w:val="-4"/>
        </w:rPr>
        <w:t>À cet instant, le module lunaire se détache du vaisseau emportant à son bord les deux astronautes Buzz Aldrin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>et Neil Armstrong vers le sol lunaire. Le troisième astronaute Michael Collins reste seul en orbite dans le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>vaisseau qui est animé d’un mouvement supposé circulaire uniforme dans le référentiel d’étude centré sur la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 xml:space="preserve">Lune et supposé galiléen. Libéré de son module, le vaisseau possède alors une masse </w:t>
      </w:r>
      <w:r w:rsidRPr="00CD43D1">
        <w:rPr>
          <w:rFonts w:ascii="Arial" w:hAnsi="Arial" w:cs="Arial"/>
          <w:i/>
          <w:iCs/>
          <w:spacing w:val="-4"/>
        </w:rPr>
        <w:t>m</w:t>
      </w:r>
      <w:r w:rsidRPr="00CD43D1">
        <w:rPr>
          <w:rFonts w:ascii="Arial" w:hAnsi="Arial" w:cs="Arial"/>
          <w:spacing w:val="-4"/>
          <w:vertAlign w:val="subscript"/>
        </w:rPr>
        <w:t>2</w:t>
      </w:r>
      <w:r w:rsidRPr="00EF125E">
        <w:rPr>
          <w:rFonts w:ascii="Arial" w:hAnsi="Arial" w:cs="Arial"/>
          <w:spacing w:val="-4"/>
        </w:rPr>
        <w:t xml:space="preserve"> qui n’est plus que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>de 3,0×10</w:t>
      </w:r>
      <w:r w:rsidRPr="00EF125E">
        <w:rPr>
          <w:rFonts w:ascii="Arial" w:hAnsi="Arial" w:cs="Arial"/>
          <w:spacing w:val="-4"/>
          <w:vertAlign w:val="superscript"/>
        </w:rPr>
        <w:t>4</w:t>
      </w:r>
      <w:r w:rsidRPr="00EF125E">
        <w:rPr>
          <w:rFonts w:ascii="Arial" w:hAnsi="Arial" w:cs="Arial"/>
          <w:spacing w:val="-4"/>
        </w:rPr>
        <w:t xml:space="preserve"> kg environ.</w:t>
      </w:r>
    </w:p>
    <w:p w14:paraId="3177CF5D" w14:textId="77777777" w:rsidR="00F57DD8" w:rsidRDefault="00F57DD8" w:rsidP="00F57DD8">
      <w:pPr>
        <w:spacing w:after="0" w:line="240" w:lineRule="auto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>Les deux astronautes restent 21 h et 36 min sur le sol lunaire.</w:t>
      </w:r>
    </w:p>
    <w:p w14:paraId="477587E8" w14:textId="77777777" w:rsidR="00EF125E" w:rsidRPr="00F57DD8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5221579B" w14:textId="77777777" w:rsidR="00754331" w:rsidRDefault="00754331" w:rsidP="0075433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42AA674" wp14:editId="2351506E">
            <wp:extent cx="3919568" cy="1594485"/>
            <wp:effectExtent l="0" t="0" r="5080" b="571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8" cy="160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F360F" w14:textId="77777777" w:rsidR="00EF125E" w:rsidRPr="004542A2" w:rsidRDefault="00EF125E" w:rsidP="00754331">
      <w:pPr>
        <w:spacing w:after="0" w:line="240" w:lineRule="auto"/>
        <w:jc w:val="center"/>
        <w:rPr>
          <w:rFonts w:ascii="Arial" w:hAnsi="Arial" w:cs="Arial"/>
        </w:rPr>
      </w:pPr>
    </w:p>
    <w:p w14:paraId="5C5AE698" w14:textId="33253D02" w:rsidR="00F57DD8" w:rsidRDefault="00F57DD8" w:rsidP="00754331">
      <w:pPr>
        <w:spacing w:after="0" w:line="240" w:lineRule="auto"/>
        <w:jc w:val="center"/>
        <w:rPr>
          <w:rFonts w:ascii="Arial" w:hAnsi="Arial" w:cs="Arial"/>
        </w:rPr>
      </w:pPr>
      <w:r w:rsidRPr="00F57DD8">
        <w:rPr>
          <w:rFonts w:ascii="Arial" w:hAnsi="Arial" w:cs="Arial"/>
        </w:rPr>
        <w:t xml:space="preserve">Figure 1. Vaisseau en orbite lunaire à une altitude </w:t>
      </w:r>
      <w:proofErr w:type="spellStart"/>
      <w:r w:rsidRPr="00EF125E">
        <w:rPr>
          <w:rFonts w:ascii="Arial" w:hAnsi="Arial" w:cs="Arial"/>
          <w:i/>
          <w:iCs/>
        </w:rPr>
        <w:t>h</w:t>
      </w:r>
      <w:r w:rsidRPr="00754331">
        <w:rPr>
          <w:rFonts w:ascii="Arial" w:hAnsi="Arial" w:cs="Arial"/>
          <w:vertAlign w:val="subscript"/>
        </w:rPr>
        <w:t>L</w:t>
      </w:r>
      <w:proofErr w:type="spellEnd"/>
    </w:p>
    <w:p w14:paraId="4995FFD2" w14:textId="77777777" w:rsidR="00754331" w:rsidRPr="00F57DD8" w:rsidRDefault="00754331" w:rsidP="00F57DD8">
      <w:pPr>
        <w:spacing w:after="0" w:line="240" w:lineRule="auto"/>
        <w:jc w:val="both"/>
        <w:rPr>
          <w:rFonts w:ascii="Arial" w:hAnsi="Arial" w:cs="Arial"/>
        </w:rPr>
      </w:pPr>
    </w:p>
    <w:p w14:paraId="7C496AA4" w14:textId="4247B04B" w:rsidR="00F57DD8" w:rsidRPr="00EF125E" w:rsidRDefault="00F57DD8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EF125E">
        <w:rPr>
          <w:rFonts w:ascii="Arial" w:hAnsi="Arial" w:cs="Arial"/>
          <w:spacing w:val="-4"/>
        </w:rPr>
        <w:t xml:space="preserve">On note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4"/>
              </w:rPr>
            </m:ctrlPr>
          </m:accPr>
          <m:e>
            <m:r>
              <w:rPr>
                <w:rFonts w:ascii="Cambria Math" w:hAnsi="Cambria Math" w:cs="Arial"/>
                <w:spacing w:val="-4"/>
              </w:rPr>
              <m:t>n</m:t>
            </m:r>
          </m:e>
        </m:acc>
      </m:oMath>
      <w:r w:rsidRPr="00EF125E">
        <w:rPr>
          <w:rFonts w:ascii="Arial" w:hAnsi="Arial" w:cs="Arial"/>
          <w:spacing w:val="-4"/>
        </w:rPr>
        <w:t xml:space="preserve"> un vecteur unitaire choisi dans la direction vaisseau – centre de la Lune et dans le sens du vaisseau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>Apollo 11 vers la Lune (cf. figure 1). On considère que le vaisseau n’est soumis qu’à l’attraction de la Lune.</w:t>
      </w:r>
    </w:p>
    <w:p w14:paraId="4BCFFB8C" w14:textId="77777777" w:rsidR="00EF125E" w:rsidRPr="00F57DD8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698996FC" w14:textId="7F8F17EB" w:rsidR="00F57DD8" w:rsidRDefault="00F57DD8" w:rsidP="00EF125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2.1.</w:t>
      </w:r>
      <w:r w:rsidR="00754331">
        <w:rPr>
          <w:rFonts w:ascii="Arial" w:hAnsi="Arial" w:cs="Arial"/>
        </w:rPr>
        <w:tab/>
      </w:r>
      <w:r w:rsidRPr="00F57DD8">
        <w:rPr>
          <w:rFonts w:ascii="Arial" w:hAnsi="Arial" w:cs="Arial"/>
        </w:rPr>
        <w:t xml:space="preserve">En appliquant la deuxième loi de Newton, déterminer l’expression du vecteur accélération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</m:oMath>
      <w:r w:rsidRPr="00F57DD8">
        <w:rPr>
          <w:rFonts w:ascii="Arial" w:hAnsi="Arial" w:cs="Arial"/>
        </w:rPr>
        <w:t xml:space="preserve"> du vaisseau</w:t>
      </w:r>
      <w:r w:rsidR="00754331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 xml:space="preserve">Apollo 11 à l’altitude </w:t>
      </w:r>
      <w:proofErr w:type="spellStart"/>
      <w:r w:rsidR="00EF125E" w:rsidRPr="00EF125E">
        <w:rPr>
          <w:rFonts w:ascii="Arial" w:hAnsi="Arial" w:cs="Arial"/>
          <w:i/>
          <w:iCs/>
        </w:rPr>
        <w:t>h</w:t>
      </w:r>
      <w:r w:rsidR="00EF125E" w:rsidRPr="00754331">
        <w:rPr>
          <w:rFonts w:ascii="Arial" w:hAnsi="Arial" w:cs="Arial"/>
          <w:vertAlign w:val="subscript"/>
        </w:rPr>
        <w:t>L</w:t>
      </w:r>
      <w:proofErr w:type="spellEnd"/>
      <w:r w:rsidRPr="00F57DD8">
        <w:rPr>
          <w:rFonts w:ascii="Arial" w:hAnsi="Arial" w:cs="Arial"/>
        </w:rPr>
        <w:t xml:space="preserve"> dans le référentiel d’étude.</w:t>
      </w:r>
    </w:p>
    <w:p w14:paraId="137BFA20" w14:textId="77777777" w:rsidR="00EF125E" w:rsidRPr="00F57DD8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5E723E60" w14:textId="16647754" w:rsidR="00F57DD8" w:rsidRPr="00F57DD8" w:rsidRDefault="00F57DD8" w:rsidP="00EF125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2.2.</w:t>
      </w:r>
      <w:r w:rsidR="00754331">
        <w:rPr>
          <w:rFonts w:ascii="Arial" w:hAnsi="Arial" w:cs="Arial"/>
        </w:rPr>
        <w:tab/>
      </w:r>
      <w:r w:rsidRPr="00F57DD8">
        <w:rPr>
          <w:rFonts w:ascii="Arial" w:hAnsi="Arial" w:cs="Arial"/>
        </w:rPr>
        <w:t xml:space="preserve">Montrer que la norme de la vitesse </w:t>
      </w:r>
      <w:r w:rsidRPr="00EF125E">
        <w:rPr>
          <w:rFonts w:ascii="Arial" w:hAnsi="Arial" w:cs="Arial"/>
          <w:i/>
          <w:iCs/>
        </w:rPr>
        <w:t>v</w:t>
      </w:r>
      <w:r w:rsidRPr="00F57DD8">
        <w:rPr>
          <w:rFonts w:ascii="Arial" w:hAnsi="Arial" w:cs="Arial"/>
        </w:rPr>
        <w:t xml:space="preserve"> du vaisseau Apollo 11 à l’altitude </w:t>
      </w:r>
      <w:proofErr w:type="spellStart"/>
      <w:r w:rsidR="00EF125E" w:rsidRPr="00EF125E">
        <w:rPr>
          <w:rFonts w:ascii="Arial" w:hAnsi="Arial" w:cs="Arial"/>
          <w:i/>
          <w:iCs/>
        </w:rPr>
        <w:t>h</w:t>
      </w:r>
      <w:r w:rsidR="00EF125E" w:rsidRPr="00754331">
        <w:rPr>
          <w:rFonts w:ascii="Arial" w:hAnsi="Arial" w:cs="Arial"/>
          <w:vertAlign w:val="subscript"/>
        </w:rPr>
        <w:t>L</w:t>
      </w:r>
      <w:proofErr w:type="spellEnd"/>
      <w:r w:rsidRPr="00F57DD8">
        <w:rPr>
          <w:rFonts w:ascii="Arial" w:hAnsi="Arial" w:cs="Arial"/>
        </w:rPr>
        <w:t xml:space="preserve"> a pour expression</w:t>
      </w:r>
      <w:r w:rsidR="00754331">
        <w:rPr>
          <w:rFonts w:ascii="Arial" w:hAnsi="Arial" w:cs="Arial"/>
        </w:rPr>
        <w:t> :</w:t>
      </w:r>
    </w:p>
    <w:p w14:paraId="0E9C6B3B" w14:textId="10C9D91B" w:rsidR="00F57DD8" w:rsidRDefault="00F57DD8" w:rsidP="00F57DD8">
      <w:pPr>
        <w:spacing w:after="0" w:line="240" w:lineRule="auto"/>
        <w:jc w:val="both"/>
        <w:rPr>
          <w:rFonts w:ascii="Arial" w:hAnsi="Arial" w:cs="Arial"/>
        </w:rPr>
      </w:pPr>
    </w:p>
    <w:p w14:paraId="42A2C66C" w14:textId="09C34596" w:rsidR="00EF125E" w:rsidRPr="00CD43D1" w:rsidRDefault="00CD43D1" w:rsidP="00F57DD8">
      <w:pPr>
        <w:spacing w:after="0" w:line="240" w:lineRule="auto"/>
        <w:jc w:val="both"/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>v</m:t>
          </m:r>
          <m:r>
            <m:rPr>
              <m:nor/>
            </m:rPr>
            <w:rPr>
              <w:rFonts w:ascii="Cambria Math" w:hAnsi="Arial" w:cs="Arial"/>
            </w:rPr>
            <m:t xml:space="preserve"> </m:t>
          </m:r>
          <m:r>
            <m:rPr>
              <m:nor/>
            </m:rPr>
            <w:rPr>
              <w:rFonts w:ascii="Arial" w:hAnsi="Arial" w:cs="Arial"/>
            </w:rPr>
            <m:t>=</m:t>
          </m:r>
          <m:r>
            <m:rPr>
              <m:nor/>
            </m:rPr>
            <w:rPr>
              <w:rFonts w:ascii="Cambria Math" w:hAnsi="Arial" w:cs="Arial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Cs/>
                    </w:rPr>
                    <m:t>G</m:t>
                  </m:r>
                  <m:r>
                    <m:rPr>
                      <m:nor/>
                    </m:rPr>
                    <w:rPr>
                      <w:rFonts w:ascii="Cambria Math" w:hAnsi="Arial" w:cs="Arial"/>
                      <w:iCs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iCs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iCs/>
                        </w:rPr>
                        <m:t>L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Cs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Cs/>
                            </w:rPr>
                            <m:t>L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="Arial" w:hAnsi="Arial" w:cs="Arial"/>
                          <w:iCs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Cs/>
                            </w:rPr>
                            <m:t>h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Cs/>
                            </w:rPr>
                            <m:t>L</m:t>
                          </m:r>
                        </m:sub>
                      </m:sSub>
                    </m:e>
                  </m:d>
                </m:den>
              </m:f>
            </m:e>
          </m:rad>
        </m:oMath>
      </m:oMathPara>
    </w:p>
    <w:p w14:paraId="7B6C0B64" w14:textId="77777777" w:rsidR="00EF125E" w:rsidRPr="00F57DD8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4081AD0C" w14:textId="6BCD4A33" w:rsidR="00F57DD8" w:rsidRPr="00EF125E" w:rsidRDefault="00F57DD8" w:rsidP="00EF125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EF125E">
        <w:rPr>
          <w:rFonts w:ascii="Arial" w:hAnsi="Arial" w:cs="Arial"/>
          <w:b/>
          <w:bCs/>
          <w:spacing w:val="-4"/>
        </w:rPr>
        <w:t>2.3.</w:t>
      </w:r>
      <w:r w:rsidR="00754331" w:rsidRPr="00EF125E">
        <w:rPr>
          <w:rFonts w:ascii="Arial" w:hAnsi="Arial" w:cs="Arial"/>
          <w:spacing w:val="-4"/>
        </w:rPr>
        <w:tab/>
      </w:r>
      <w:r w:rsidRPr="00EF125E">
        <w:rPr>
          <w:rFonts w:ascii="Arial" w:hAnsi="Arial" w:cs="Arial"/>
          <w:spacing w:val="-4"/>
        </w:rPr>
        <w:t xml:space="preserve">Calculer la valeur de la période de révolution </w:t>
      </w:r>
      <w:r w:rsidRPr="00EF125E">
        <w:rPr>
          <w:rFonts w:ascii="Arial" w:hAnsi="Arial" w:cs="Arial"/>
          <w:i/>
          <w:iCs/>
          <w:spacing w:val="-4"/>
        </w:rPr>
        <w:t>T</w:t>
      </w:r>
      <w:r w:rsidRPr="00EF125E">
        <w:rPr>
          <w:rFonts w:ascii="Arial" w:hAnsi="Arial" w:cs="Arial"/>
          <w:spacing w:val="-4"/>
        </w:rPr>
        <w:t xml:space="preserve"> du vaisseau Apollo 11, puis déterminer celle du nombre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>de tours autour de la Lune qu’a fait l’astronaute Michael Collins pendant le séjour des deux autres astronautes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>sur la Lune.</w:t>
      </w:r>
    </w:p>
    <w:p w14:paraId="747858D4" w14:textId="77777777" w:rsidR="00EF125E" w:rsidRPr="00F57DD8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69121309" w14:textId="0D65CC78" w:rsidR="00EF125E" w:rsidRPr="00EF125E" w:rsidRDefault="00F57DD8" w:rsidP="00EF125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EF125E">
        <w:rPr>
          <w:rFonts w:ascii="Arial" w:hAnsi="Arial" w:cs="Arial"/>
          <w:b/>
          <w:bCs/>
        </w:rPr>
        <w:t>3.</w:t>
      </w:r>
      <w:r w:rsidR="00754331" w:rsidRPr="00EF125E">
        <w:rPr>
          <w:rFonts w:ascii="Arial" w:hAnsi="Arial" w:cs="Arial"/>
          <w:b/>
          <w:bCs/>
        </w:rPr>
        <w:tab/>
      </w:r>
      <w:r w:rsidRPr="00EF125E">
        <w:rPr>
          <w:rFonts w:ascii="Arial" w:hAnsi="Arial" w:cs="Arial"/>
          <w:b/>
          <w:bCs/>
        </w:rPr>
        <w:t>Saut de John Young lors de la mission Apollo 16</w:t>
      </w:r>
    </w:p>
    <w:p w14:paraId="3A792B64" w14:textId="5A748167" w:rsidR="00EF125E" w:rsidRDefault="00EF125E" w:rsidP="00EF12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B1BD841" wp14:editId="2EABCB2E">
            <wp:simplePos x="0" y="0"/>
            <wp:positionH relativeFrom="margin">
              <wp:posOffset>3606165</wp:posOffset>
            </wp:positionH>
            <wp:positionV relativeFrom="paragraph">
              <wp:posOffset>5080</wp:posOffset>
            </wp:positionV>
            <wp:extent cx="2875280" cy="1468755"/>
            <wp:effectExtent l="0" t="0" r="127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2DD4F" w14:textId="7C796F90" w:rsidR="00F57DD8" w:rsidRPr="00F57DD8" w:rsidRDefault="00F57DD8" w:rsidP="00EF125E">
      <w:pPr>
        <w:spacing w:after="0" w:line="240" w:lineRule="auto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>Lors de la mission Apollo 16 en 1972, l’astronaute John</w:t>
      </w:r>
      <w:r w:rsidR="00754331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Young fait un grand saut vertical. Cette scène a été filmée</w:t>
      </w:r>
      <w:r w:rsidR="00754331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et la vidéo est exploitée grâce à un logiciel de pointage.</w:t>
      </w:r>
    </w:p>
    <w:p w14:paraId="092C006B" w14:textId="77777777" w:rsidR="00EF125E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46B89DCB" w14:textId="5582776A" w:rsidR="00F57DD8" w:rsidRPr="00F57DD8" w:rsidRDefault="00F57DD8" w:rsidP="00F57DD8">
      <w:pPr>
        <w:spacing w:after="0" w:line="240" w:lineRule="auto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>Une image de cette vidéo présentée ci-contre montre</w:t>
      </w:r>
      <w:r w:rsidR="00754331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John Young au point le plus haut du saut, ses pieds étant</w:t>
      </w:r>
      <w:r w:rsidR="00754331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alors situés à 60 cm au-dessus du sol.</w:t>
      </w:r>
    </w:p>
    <w:p w14:paraId="7D829DD4" w14:textId="77777777" w:rsidR="004A1E52" w:rsidRDefault="004A1E52" w:rsidP="004A1E52">
      <w:pPr>
        <w:spacing w:after="0" w:line="240" w:lineRule="auto"/>
        <w:jc w:val="both"/>
        <w:rPr>
          <w:rFonts w:ascii="Arial" w:hAnsi="Arial" w:cs="Arial"/>
        </w:rPr>
      </w:pPr>
    </w:p>
    <w:p w14:paraId="45CE2714" w14:textId="77777777" w:rsidR="00EF125E" w:rsidRPr="004542A2" w:rsidRDefault="00EF125E" w:rsidP="004A1E52">
      <w:pPr>
        <w:spacing w:after="0" w:line="240" w:lineRule="auto"/>
        <w:jc w:val="both"/>
        <w:rPr>
          <w:rFonts w:ascii="Arial" w:hAnsi="Arial" w:cs="Arial"/>
        </w:rPr>
      </w:pPr>
    </w:p>
    <w:p w14:paraId="2ECA819D" w14:textId="77777777" w:rsidR="00EF125E" w:rsidRPr="004542A2" w:rsidRDefault="00EF125E" w:rsidP="00EF125E">
      <w:pPr>
        <w:spacing w:after="0" w:line="240" w:lineRule="auto"/>
        <w:ind w:left="6521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>Source</w:t>
      </w:r>
      <w:r>
        <w:rPr>
          <w:rFonts w:ascii="Arial" w:hAnsi="Arial" w:cs="Arial"/>
        </w:rPr>
        <w:t> :</w:t>
      </w:r>
      <w:r w:rsidRPr="00F57DD8">
        <w:rPr>
          <w:rFonts w:ascii="Arial" w:hAnsi="Arial" w:cs="Arial"/>
        </w:rPr>
        <w:t xml:space="preserve"> NASA</w:t>
      </w:r>
    </w:p>
    <w:p w14:paraId="7F41D856" w14:textId="67CB7666" w:rsidR="00967D56" w:rsidRPr="004542A2" w:rsidRDefault="00967D56" w:rsidP="008C2ED7">
      <w:pPr>
        <w:rPr>
          <w:rFonts w:ascii="Arial" w:hAnsi="Arial" w:cs="Arial"/>
        </w:rPr>
      </w:pPr>
      <w:r w:rsidRPr="004542A2">
        <w:rPr>
          <w:rFonts w:ascii="Arial" w:hAnsi="Arial" w:cs="Arial"/>
        </w:rPr>
        <w:br w:type="page"/>
      </w:r>
    </w:p>
    <w:p w14:paraId="3C4EE35B" w14:textId="6353FAAC" w:rsidR="00F57DD8" w:rsidRPr="00A5074E" w:rsidRDefault="00F57DD8" w:rsidP="00F57DD8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A5074E">
        <w:rPr>
          <w:rFonts w:ascii="Arial" w:hAnsi="Arial" w:cs="Arial"/>
          <w:spacing w:val="-2"/>
        </w:rPr>
        <w:lastRenderedPageBreak/>
        <w:t>On choisit l’axe O</w:t>
      </w:r>
      <w:r w:rsidRPr="00A5074E">
        <w:rPr>
          <w:rFonts w:ascii="Arial" w:hAnsi="Arial" w:cs="Arial"/>
          <w:i/>
          <w:iCs/>
          <w:spacing w:val="-2"/>
        </w:rPr>
        <w:t>y</w:t>
      </w:r>
      <w:r w:rsidRPr="00A5074E">
        <w:rPr>
          <w:rFonts w:ascii="Arial" w:hAnsi="Arial" w:cs="Arial"/>
          <w:spacing w:val="-2"/>
        </w:rPr>
        <w:t xml:space="preserve"> vertical, orienté vers le haut, l’origine O de cet axe étant situé au niveau du sol lunaire.</w:t>
      </w:r>
      <w:r w:rsidR="00A5074E" w:rsidRPr="00A5074E">
        <w:rPr>
          <w:rFonts w:ascii="Arial" w:hAnsi="Arial" w:cs="Arial"/>
          <w:spacing w:val="-2"/>
        </w:rPr>
        <w:t> </w:t>
      </w:r>
      <w:r w:rsidRPr="00A5074E">
        <w:rPr>
          <w:rFonts w:ascii="Arial" w:hAnsi="Arial" w:cs="Arial"/>
          <w:spacing w:val="-2"/>
        </w:rPr>
        <w:t>On repère la position de John Young selon cet axe en pointant la position de ses pieds image par image.</w:t>
      </w:r>
    </w:p>
    <w:p w14:paraId="4D5522A1" w14:textId="77777777" w:rsidR="00A5074E" w:rsidRPr="00F57DD8" w:rsidRDefault="00A5074E" w:rsidP="00F57DD8">
      <w:pPr>
        <w:spacing w:after="0" w:line="240" w:lineRule="auto"/>
        <w:jc w:val="both"/>
        <w:rPr>
          <w:rFonts w:ascii="Arial" w:hAnsi="Arial" w:cs="Arial"/>
        </w:rPr>
      </w:pPr>
    </w:p>
    <w:p w14:paraId="5741CA47" w14:textId="130223DF" w:rsidR="00F57DD8" w:rsidRPr="00F57DD8" w:rsidRDefault="00F57DD8" w:rsidP="00F57DD8">
      <w:pPr>
        <w:spacing w:after="0" w:line="240" w:lineRule="auto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 xml:space="preserve">La courbe </w:t>
      </w:r>
      <w:r w:rsidRPr="00286DD0">
        <w:rPr>
          <w:rFonts w:ascii="Arial" w:hAnsi="Arial" w:cs="Arial"/>
          <w:i/>
          <w:iCs/>
        </w:rPr>
        <w:t>y</w:t>
      </w:r>
      <w:r w:rsidRPr="00F57DD8">
        <w:rPr>
          <w:rFonts w:ascii="Arial" w:hAnsi="Arial" w:cs="Arial"/>
        </w:rPr>
        <w:t>(</w:t>
      </w:r>
      <w:r w:rsidRPr="00286DD0">
        <w:rPr>
          <w:rFonts w:ascii="Arial" w:hAnsi="Arial" w:cs="Arial"/>
          <w:i/>
          <w:iCs/>
        </w:rPr>
        <w:t>t</w:t>
      </w:r>
      <w:r w:rsidRPr="00F57DD8">
        <w:rPr>
          <w:rFonts w:ascii="Arial" w:hAnsi="Arial" w:cs="Arial"/>
        </w:rPr>
        <w:t>) donnée ci-dessous représente l’évolution de la position de John Young en fonction du temps</w:t>
      </w:r>
      <w:r w:rsidR="00286DD0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 xml:space="preserve">pendant son saut sur la Lune. L’origine des dates, </w:t>
      </w:r>
      <w:r w:rsidRPr="00286DD0">
        <w:rPr>
          <w:rFonts w:ascii="Arial" w:hAnsi="Arial" w:cs="Arial"/>
          <w:i/>
          <w:iCs/>
        </w:rPr>
        <w:t>t</w:t>
      </w:r>
      <w:r w:rsidRPr="00F57DD8">
        <w:rPr>
          <w:rFonts w:ascii="Arial" w:hAnsi="Arial" w:cs="Arial"/>
        </w:rPr>
        <w:t xml:space="preserve"> = 0 s, est prise au début du saut.</w:t>
      </w:r>
    </w:p>
    <w:p w14:paraId="08FA0644" w14:textId="77777777" w:rsidR="00967D56" w:rsidRPr="004542A2" w:rsidRDefault="00967D56" w:rsidP="008C2ED7">
      <w:pPr>
        <w:spacing w:after="0" w:line="240" w:lineRule="auto"/>
        <w:jc w:val="both"/>
        <w:rPr>
          <w:rFonts w:ascii="Arial" w:hAnsi="Arial" w:cs="Arial"/>
        </w:rPr>
      </w:pPr>
    </w:p>
    <w:p w14:paraId="78248C6F" w14:textId="74A35741" w:rsidR="00F57DD8" w:rsidRPr="00F57DD8" w:rsidRDefault="00F57DD8" w:rsidP="00A5074E">
      <w:pPr>
        <w:spacing w:after="0" w:line="240" w:lineRule="auto"/>
        <w:ind w:left="3969" w:right="1557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>Modélisation numérique obtenue à partir des</w:t>
      </w:r>
      <w:r w:rsidR="00286DD0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 xml:space="preserve">positions de John Young : </w:t>
      </w:r>
      <w:r w:rsidRPr="00A5074E">
        <w:rPr>
          <w:rFonts w:ascii="Arial" w:hAnsi="Arial" w:cs="Arial"/>
          <w:i/>
          <w:iCs/>
        </w:rPr>
        <w:t>y</w:t>
      </w:r>
      <w:r w:rsidRPr="00F57DD8">
        <w:rPr>
          <w:rFonts w:ascii="Arial" w:hAnsi="Arial" w:cs="Arial"/>
        </w:rPr>
        <w:t>(</w:t>
      </w:r>
      <w:r w:rsidRPr="00A5074E">
        <w:rPr>
          <w:rFonts w:ascii="Arial" w:hAnsi="Arial" w:cs="Arial"/>
          <w:i/>
          <w:iCs/>
        </w:rPr>
        <w:t>t</w:t>
      </w:r>
      <w:r w:rsidRPr="00F57DD8">
        <w:rPr>
          <w:rFonts w:ascii="Arial" w:hAnsi="Arial" w:cs="Arial"/>
        </w:rPr>
        <w:t xml:space="preserve">) = – 0,86 </w:t>
      </w:r>
      <w:r w:rsidRPr="00A5074E">
        <w:rPr>
          <w:rFonts w:ascii="Arial" w:hAnsi="Arial" w:cs="Arial"/>
          <w:i/>
          <w:iCs/>
        </w:rPr>
        <w:t>t</w:t>
      </w:r>
      <w:r w:rsidRPr="00A5074E">
        <w:rPr>
          <w:rFonts w:ascii="Arial" w:hAnsi="Arial" w:cs="Arial"/>
          <w:vertAlign w:val="superscript"/>
        </w:rPr>
        <w:t>2</w:t>
      </w:r>
      <w:r w:rsidRPr="00F57DD8">
        <w:rPr>
          <w:rFonts w:ascii="Arial" w:hAnsi="Arial" w:cs="Arial"/>
        </w:rPr>
        <w:t xml:space="preserve"> + 1,4 </w:t>
      </w:r>
      <w:r w:rsidRPr="00A5074E">
        <w:rPr>
          <w:rFonts w:ascii="Arial" w:hAnsi="Arial" w:cs="Arial"/>
          <w:i/>
          <w:iCs/>
        </w:rPr>
        <w:t>t</w:t>
      </w:r>
      <w:r w:rsidR="00A5074E" w:rsidRPr="00A5074E">
        <w:rPr>
          <w:rFonts w:ascii="Arial" w:hAnsi="Arial" w:cs="Arial"/>
        </w:rPr>
        <w:t xml:space="preserve"> </w:t>
      </w:r>
      <w:r w:rsidR="00A5074E" w:rsidRPr="00F57DD8">
        <w:rPr>
          <w:rFonts w:ascii="Arial" w:hAnsi="Arial" w:cs="Arial"/>
        </w:rPr>
        <w:t xml:space="preserve">avec </w:t>
      </w:r>
      <w:r w:rsidR="00A5074E" w:rsidRPr="00A5074E">
        <w:rPr>
          <w:rFonts w:ascii="Arial" w:hAnsi="Arial" w:cs="Arial"/>
          <w:i/>
          <w:iCs/>
        </w:rPr>
        <w:t>y</w:t>
      </w:r>
      <w:r w:rsidR="00A5074E" w:rsidRPr="00F57DD8">
        <w:rPr>
          <w:rFonts w:ascii="Arial" w:hAnsi="Arial" w:cs="Arial"/>
        </w:rPr>
        <w:t xml:space="preserve"> en mètre et </w:t>
      </w:r>
      <w:r w:rsidR="00A5074E" w:rsidRPr="00A5074E">
        <w:rPr>
          <w:rFonts w:ascii="Arial" w:hAnsi="Arial" w:cs="Arial"/>
          <w:i/>
          <w:iCs/>
        </w:rPr>
        <w:t>t</w:t>
      </w:r>
      <w:r w:rsidR="00A5074E" w:rsidRPr="00F57DD8">
        <w:rPr>
          <w:rFonts w:ascii="Arial" w:hAnsi="Arial" w:cs="Arial"/>
        </w:rPr>
        <w:t xml:space="preserve"> en seconde</w:t>
      </w:r>
    </w:p>
    <w:p w14:paraId="185ED7A2" w14:textId="55BFBABD" w:rsidR="00967D56" w:rsidRPr="004542A2" w:rsidRDefault="00F57DD8" w:rsidP="00A507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F139DCA" wp14:editId="4ED26E49">
            <wp:extent cx="6146800" cy="2919579"/>
            <wp:effectExtent l="0" t="0" r="635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604" cy="292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11F80" w14:textId="77777777" w:rsidR="00F57DD8" w:rsidRPr="00F57DD8" w:rsidRDefault="00F57DD8" w:rsidP="00A5074E">
      <w:pPr>
        <w:spacing w:before="120" w:after="0" w:line="240" w:lineRule="auto"/>
        <w:jc w:val="center"/>
        <w:rPr>
          <w:rFonts w:ascii="Arial" w:hAnsi="Arial" w:cs="Arial"/>
        </w:rPr>
      </w:pPr>
      <w:r w:rsidRPr="00F57DD8">
        <w:rPr>
          <w:rFonts w:ascii="Arial" w:hAnsi="Arial" w:cs="Arial"/>
        </w:rPr>
        <w:t xml:space="preserve">Figure 2. Évolution de la position </w:t>
      </w:r>
      <w:r w:rsidRPr="0061652B">
        <w:rPr>
          <w:rFonts w:ascii="Arial" w:hAnsi="Arial" w:cs="Arial"/>
          <w:i/>
          <w:iCs/>
        </w:rPr>
        <w:t>y</w:t>
      </w:r>
      <w:r w:rsidRPr="00F57DD8">
        <w:rPr>
          <w:rFonts w:ascii="Arial" w:hAnsi="Arial" w:cs="Arial"/>
        </w:rPr>
        <w:t xml:space="preserve"> des pieds de John Young en fonction du temps </w:t>
      </w:r>
      <w:r w:rsidRPr="0061652B">
        <w:rPr>
          <w:rFonts w:ascii="Arial" w:hAnsi="Arial" w:cs="Arial"/>
          <w:i/>
          <w:iCs/>
        </w:rPr>
        <w:t>t</w:t>
      </w:r>
    </w:p>
    <w:p w14:paraId="16124546" w14:textId="77777777" w:rsidR="00F57DD8" w:rsidRDefault="00F57DD8" w:rsidP="00A5074E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F57DD8">
        <w:rPr>
          <w:rFonts w:ascii="Arial" w:hAnsi="Arial" w:cs="Arial"/>
        </w:rPr>
        <w:t>pendant</w:t>
      </w:r>
      <w:proofErr w:type="gramEnd"/>
      <w:r w:rsidRPr="00F57DD8">
        <w:rPr>
          <w:rFonts w:ascii="Arial" w:hAnsi="Arial" w:cs="Arial"/>
        </w:rPr>
        <w:t xml:space="preserve"> son saut sur la Lune</w:t>
      </w:r>
    </w:p>
    <w:p w14:paraId="4E9EB343" w14:textId="77777777" w:rsidR="00A5074E" w:rsidRPr="00F57DD8" w:rsidRDefault="00A5074E" w:rsidP="00F57DD8">
      <w:pPr>
        <w:spacing w:after="0" w:line="240" w:lineRule="auto"/>
        <w:jc w:val="both"/>
        <w:rPr>
          <w:rFonts w:ascii="Arial" w:hAnsi="Arial" w:cs="Arial"/>
        </w:rPr>
      </w:pPr>
    </w:p>
    <w:p w14:paraId="55F844C0" w14:textId="77777777" w:rsidR="00F57DD8" w:rsidRPr="00A5074E" w:rsidRDefault="00F57DD8" w:rsidP="00F57DD8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A5074E">
        <w:rPr>
          <w:rFonts w:ascii="Arial" w:hAnsi="Arial" w:cs="Arial"/>
          <w:spacing w:val="-2"/>
        </w:rPr>
        <w:t>En l’absence d’atmosphère sur la Lune, on considère que le saut de John Young est une chute libre verticale.</w:t>
      </w:r>
    </w:p>
    <w:p w14:paraId="4E6516B5" w14:textId="77777777" w:rsidR="00A5074E" w:rsidRPr="00F57DD8" w:rsidRDefault="00A5074E" w:rsidP="00F57DD8">
      <w:pPr>
        <w:spacing w:after="0" w:line="240" w:lineRule="auto"/>
        <w:jc w:val="both"/>
        <w:rPr>
          <w:rFonts w:ascii="Arial" w:hAnsi="Arial" w:cs="Arial"/>
        </w:rPr>
      </w:pPr>
    </w:p>
    <w:p w14:paraId="30F44BE0" w14:textId="1BE57407" w:rsidR="00F57DD8" w:rsidRDefault="00F57DD8" w:rsidP="00A507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5074E">
        <w:rPr>
          <w:rFonts w:ascii="Arial" w:hAnsi="Arial" w:cs="Arial"/>
          <w:b/>
          <w:bCs/>
        </w:rPr>
        <w:t>3.1.</w:t>
      </w:r>
      <w:r w:rsidR="00A5074E">
        <w:rPr>
          <w:rFonts w:ascii="Arial" w:hAnsi="Arial" w:cs="Arial"/>
        </w:rPr>
        <w:tab/>
      </w:r>
      <w:r w:rsidRPr="00F57DD8">
        <w:rPr>
          <w:rFonts w:ascii="Arial" w:hAnsi="Arial" w:cs="Arial"/>
        </w:rPr>
        <w:t xml:space="preserve">En utilisant la modélisation numérique, déterminer l’expression numérique de la vitesse </w:t>
      </w:r>
      <w:r w:rsidRPr="00A5074E">
        <w:rPr>
          <w:rFonts w:ascii="Arial" w:hAnsi="Arial" w:cs="Arial"/>
          <w:i/>
          <w:iCs/>
        </w:rPr>
        <w:t>v</w:t>
      </w:r>
      <w:r w:rsidRPr="00A5074E">
        <w:rPr>
          <w:rFonts w:ascii="Arial" w:hAnsi="Arial" w:cs="Arial"/>
          <w:i/>
          <w:iCs/>
          <w:vertAlign w:val="subscript"/>
        </w:rPr>
        <w:t>y</w:t>
      </w:r>
      <w:r w:rsidRPr="00F57DD8">
        <w:rPr>
          <w:rFonts w:ascii="Arial" w:hAnsi="Arial" w:cs="Arial"/>
        </w:rPr>
        <w:t>(</w:t>
      </w:r>
      <w:r w:rsidRPr="00A5074E">
        <w:rPr>
          <w:rFonts w:ascii="Arial" w:hAnsi="Arial" w:cs="Arial"/>
          <w:i/>
          <w:iCs/>
        </w:rPr>
        <w:t>t</w:t>
      </w:r>
      <w:r w:rsidRPr="00F57DD8">
        <w:rPr>
          <w:rFonts w:ascii="Arial" w:hAnsi="Arial" w:cs="Arial"/>
        </w:rPr>
        <w:t>) de John</w:t>
      </w:r>
      <w:r w:rsidR="00A5074E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 xml:space="preserve">Young. Calculer la valeur de la vitesse initiale </w:t>
      </w:r>
      <w:r w:rsidR="00A5074E" w:rsidRPr="00A5074E">
        <w:rPr>
          <w:rFonts w:ascii="Arial" w:hAnsi="Arial" w:cs="Arial"/>
          <w:i/>
          <w:iCs/>
        </w:rPr>
        <w:t>v</w:t>
      </w:r>
      <w:r w:rsidR="00A5074E">
        <w:rPr>
          <w:rFonts w:ascii="Arial" w:hAnsi="Arial" w:cs="Arial"/>
          <w:i/>
          <w:iCs/>
          <w:vertAlign w:val="subscript"/>
        </w:rPr>
        <w:t>0y</w:t>
      </w:r>
      <w:r w:rsidR="00A5074E" w:rsidRPr="00F57DD8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de John Young.</w:t>
      </w:r>
    </w:p>
    <w:p w14:paraId="7E402BB4" w14:textId="77777777" w:rsidR="00A5074E" w:rsidRPr="00F57DD8" w:rsidRDefault="00A5074E" w:rsidP="00A507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70FACD7" w14:textId="4DD63B8F" w:rsidR="00F57DD8" w:rsidRDefault="00F57DD8" w:rsidP="00A507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5074E">
        <w:rPr>
          <w:rFonts w:ascii="Arial" w:hAnsi="Arial" w:cs="Arial"/>
          <w:b/>
          <w:bCs/>
        </w:rPr>
        <w:t>3.2.</w:t>
      </w:r>
      <w:r w:rsidR="00A5074E">
        <w:rPr>
          <w:rFonts w:ascii="Arial" w:hAnsi="Arial" w:cs="Arial"/>
        </w:rPr>
        <w:tab/>
      </w:r>
      <w:r w:rsidRPr="00F57DD8">
        <w:rPr>
          <w:rFonts w:ascii="Arial" w:hAnsi="Arial" w:cs="Arial"/>
        </w:rPr>
        <w:t xml:space="preserve">Montrer que la valeur de l’intensité de la pesanteur lunaire </w:t>
      </w:r>
      <w:proofErr w:type="spellStart"/>
      <w:r w:rsidRPr="00A5074E">
        <w:rPr>
          <w:rFonts w:ascii="Arial" w:hAnsi="Arial" w:cs="Arial"/>
          <w:i/>
          <w:iCs/>
        </w:rPr>
        <w:t>g</w:t>
      </w:r>
      <w:r w:rsidRPr="00A5074E">
        <w:rPr>
          <w:rFonts w:ascii="Arial" w:hAnsi="Arial" w:cs="Arial"/>
          <w:vertAlign w:val="subscript"/>
        </w:rPr>
        <w:t>L</w:t>
      </w:r>
      <w:proofErr w:type="spellEnd"/>
      <w:r w:rsidRPr="00F57DD8">
        <w:rPr>
          <w:rFonts w:ascii="Arial" w:hAnsi="Arial" w:cs="Arial"/>
        </w:rPr>
        <w:t xml:space="preserve"> est d’environ 1,7 </w:t>
      </w:r>
      <w:proofErr w:type="spellStart"/>
      <w:r w:rsidRPr="00F57DD8">
        <w:rPr>
          <w:rFonts w:ascii="Arial" w:hAnsi="Arial" w:cs="Arial"/>
        </w:rPr>
        <w:t>m·s</w:t>
      </w:r>
      <w:proofErr w:type="spellEnd"/>
      <w:r w:rsidRPr="00A5074E">
        <w:rPr>
          <w:rFonts w:ascii="Arial" w:hAnsi="Arial" w:cs="Arial"/>
          <w:vertAlign w:val="superscript"/>
        </w:rPr>
        <w:t>–2</w:t>
      </w:r>
      <w:r w:rsidRPr="00F57DD8">
        <w:rPr>
          <w:rFonts w:ascii="Arial" w:hAnsi="Arial" w:cs="Arial"/>
        </w:rPr>
        <w:t>.</w:t>
      </w:r>
    </w:p>
    <w:p w14:paraId="7E0D41F6" w14:textId="77777777" w:rsidR="00A5074E" w:rsidRPr="00F57DD8" w:rsidRDefault="00A5074E" w:rsidP="00A507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43F7D884" w14:textId="5B1ECC8D" w:rsidR="00F57DD8" w:rsidRPr="00A5074E" w:rsidRDefault="00F57DD8" w:rsidP="00A507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A5074E">
        <w:rPr>
          <w:rFonts w:ascii="Arial" w:hAnsi="Arial" w:cs="Arial"/>
          <w:b/>
          <w:bCs/>
          <w:spacing w:val="-4"/>
        </w:rPr>
        <w:t>3.3.</w:t>
      </w:r>
      <w:r w:rsidR="00A5074E" w:rsidRPr="00A5074E">
        <w:rPr>
          <w:rFonts w:ascii="Arial" w:hAnsi="Arial" w:cs="Arial"/>
          <w:spacing w:val="-4"/>
        </w:rPr>
        <w:tab/>
      </w:r>
      <w:r w:rsidRPr="00A5074E">
        <w:rPr>
          <w:rFonts w:ascii="Arial" w:hAnsi="Arial" w:cs="Arial"/>
          <w:spacing w:val="-4"/>
        </w:rPr>
        <w:t>John Young, avec son scaphandre, a une masse totale d’environ 150 kg et il parvient pourtant à faire un</w:t>
      </w:r>
      <w:r w:rsidR="00A5074E" w:rsidRPr="00A5074E">
        <w:rPr>
          <w:rFonts w:ascii="Arial" w:hAnsi="Arial" w:cs="Arial"/>
          <w:spacing w:val="-4"/>
        </w:rPr>
        <w:t xml:space="preserve"> </w:t>
      </w:r>
      <w:r w:rsidRPr="00A5074E">
        <w:rPr>
          <w:rFonts w:ascii="Arial" w:hAnsi="Arial" w:cs="Arial"/>
          <w:spacing w:val="-4"/>
        </w:rPr>
        <w:t>saut vertical de 60 cm sur la Lune. Déterminer les valeurs de la hauteur et de la durée d’un saut vertical</w:t>
      </w:r>
      <w:r w:rsidR="00A5074E" w:rsidRPr="00A5074E">
        <w:rPr>
          <w:rFonts w:ascii="Arial" w:hAnsi="Arial" w:cs="Arial"/>
          <w:spacing w:val="-4"/>
        </w:rPr>
        <w:t xml:space="preserve"> </w:t>
      </w:r>
      <w:r w:rsidRPr="00A5074E">
        <w:rPr>
          <w:rFonts w:ascii="Arial" w:hAnsi="Arial" w:cs="Arial"/>
          <w:spacing w:val="-4"/>
        </w:rPr>
        <w:t>qu’aurait réalisé John Young avec son équipement sur la Terre avec la vitesse initiale v 0y dans le cadre</w:t>
      </w:r>
      <w:r w:rsidR="00A5074E">
        <w:rPr>
          <w:rFonts w:ascii="Arial" w:hAnsi="Arial" w:cs="Arial"/>
          <w:spacing w:val="-4"/>
        </w:rPr>
        <w:t xml:space="preserve"> </w:t>
      </w:r>
      <w:r w:rsidRPr="00A5074E">
        <w:rPr>
          <w:rFonts w:ascii="Arial" w:hAnsi="Arial" w:cs="Arial"/>
          <w:spacing w:val="-4"/>
        </w:rPr>
        <w:t>du</w:t>
      </w:r>
      <w:r w:rsidR="00A5074E" w:rsidRPr="00A5074E">
        <w:rPr>
          <w:rFonts w:ascii="Arial" w:hAnsi="Arial" w:cs="Arial"/>
          <w:spacing w:val="-4"/>
        </w:rPr>
        <w:t xml:space="preserve"> </w:t>
      </w:r>
      <w:r w:rsidRPr="00A5074E">
        <w:rPr>
          <w:rFonts w:ascii="Arial" w:hAnsi="Arial" w:cs="Arial"/>
          <w:spacing w:val="-4"/>
        </w:rPr>
        <w:t>modèle de la chute libre. Commenter.</w:t>
      </w:r>
    </w:p>
    <w:p w14:paraId="574F2ED7" w14:textId="77777777" w:rsidR="00A5074E" w:rsidRDefault="00A5074E" w:rsidP="00F57DD8">
      <w:pPr>
        <w:spacing w:after="0" w:line="240" w:lineRule="auto"/>
        <w:jc w:val="both"/>
        <w:rPr>
          <w:rFonts w:ascii="Arial" w:hAnsi="Arial" w:cs="Arial"/>
        </w:rPr>
      </w:pPr>
    </w:p>
    <w:p w14:paraId="163A13A7" w14:textId="4CA0FE78" w:rsidR="00F57DD8" w:rsidRPr="00A5074E" w:rsidRDefault="00F57DD8" w:rsidP="00F57DD8">
      <w:pPr>
        <w:spacing w:after="0" w:line="240" w:lineRule="auto"/>
        <w:jc w:val="both"/>
        <w:rPr>
          <w:rFonts w:ascii="Arial" w:hAnsi="Arial" w:cs="Arial"/>
          <w:i/>
          <w:iCs/>
          <w:spacing w:val="-2"/>
        </w:rPr>
      </w:pPr>
      <w:r w:rsidRPr="00A5074E">
        <w:rPr>
          <w:rFonts w:ascii="Arial" w:hAnsi="Arial" w:cs="Arial"/>
          <w:i/>
          <w:iCs/>
          <w:spacing w:val="-2"/>
        </w:rPr>
        <w:t>Le candidat est invité à prendre des initiatives et à présenter la démarche suivie même si elle n’a pas abouti.</w:t>
      </w:r>
    </w:p>
    <w:p w14:paraId="18E3A0D1" w14:textId="01446D33" w:rsidR="00B9156F" w:rsidRPr="00CD43D1" w:rsidRDefault="00F57DD8" w:rsidP="00CD43D1">
      <w:pPr>
        <w:spacing w:before="60" w:after="0" w:line="240" w:lineRule="auto"/>
        <w:jc w:val="both"/>
        <w:rPr>
          <w:rFonts w:ascii="Arial" w:hAnsi="Arial" w:cs="Arial"/>
          <w:i/>
          <w:iCs/>
          <w:spacing w:val="-2"/>
        </w:rPr>
      </w:pPr>
      <w:r w:rsidRPr="00A5074E">
        <w:rPr>
          <w:rFonts w:ascii="Arial" w:hAnsi="Arial" w:cs="Arial"/>
          <w:i/>
          <w:iCs/>
          <w:spacing w:val="-2"/>
        </w:rPr>
        <w:t>La démarche suivie est évaluée et nécessite donc d’être correctement présentée.</w:t>
      </w:r>
    </w:p>
    <w:sectPr w:rsidR="00B9156F" w:rsidRPr="00CD43D1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70FC"/>
    <w:multiLevelType w:val="hybridMultilevel"/>
    <w:tmpl w:val="B9184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10AF"/>
    <w:multiLevelType w:val="hybridMultilevel"/>
    <w:tmpl w:val="7C36BF9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D7DE2"/>
    <w:multiLevelType w:val="hybridMultilevel"/>
    <w:tmpl w:val="1C46F3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418E5"/>
    <w:multiLevelType w:val="hybridMultilevel"/>
    <w:tmpl w:val="8BFA73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91BE1"/>
    <w:multiLevelType w:val="hybridMultilevel"/>
    <w:tmpl w:val="5FD288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9"/>
  </w:num>
  <w:num w:numId="2" w16cid:durableId="147598150">
    <w:abstractNumId w:val="30"/>
  </w:num>
  <w:num w:numId="3" w16cid:durableId="1043673191">
    <w:abstractNumId w:val="5"/>
  </w:num>
  <w:num w:numId="4" w16cid:durableId="1554997379">
    <w:abstractNumId w:val="15"/>
  </w:num>
  <w:num w:numId="5" w16cid:durableId="1774783699">
    <w:abstractNumId w:val="22"/>
  </w:num>
  <w:num w:numId="6" w16cid:durableId="1209610847">
    <w:abstractNumId w:val="10"/>
  </w:num>
  <w:num w:numId="7" w16cid:durableId="1069693144">
    <w:abstractNumId w:val="28"/>
  </w:num>
  <w:num w:numId="8" w16cid:durableId="2051689700">
    <w:abstractNumId w:val="27"/>
  </w:num>
  <w:num w:numId="9" w16cid:durableId="216749121">
    <w:abstractNumId w:val="2"/>
  </w:num>
  <w:num w:numId="10" w16cid:durableId="745884451">
    <w:abstractNumId w:val="25"/>
  </w:num>
  <w:num w:numId="11" w16cid:durableId="1463964506">
    <w:abstractNumId w:val="32"/>
  </w:num>
  <w:num w:numId="12" w16cid:durableId="1430850099">
    <w:abstractNumId w:val="3"/>
  </w:num>
  <w:num w:numId="13" w16cid:durableId="220554775">
    <w:abstractNumId w:val="21"/>
  </w:num>
  <w:num w:numId="14" w16cid:durableId="363479020">
    <w:abstractNumId w:val="1"/>
  </w:num>
  <w:num w:numId="15" w16cid:durableId="2015108701">
    <w:abstractNumId w:val="11"/>
  </w:num>
  <w:num w:numId="16" w16cid:durableId="166361213">
    <w:abstractNumId w:val="12"/>
  </w:num>
  <w:num w:numId="17" w16cid:durableId="1337030129">
    <w:abstractNumId w:val="7"/>
  </w:num>
  <w:num w:numId="18" w16cid:durableId="1288773730">
    <w:abstractNumId w:val="24"/>
  </w:num>
  <w:num w:numId="19" w16cid:durableId="1110125383">
    <w:abstractNumId w:val="14"/>
  </w:num>
  <w:num w:numId="20" w16cid:durableId="1853911922">
    <w:abstractNumId w:val="19"/>
  </w:num>
  <w:num w:numId="21" w16cid:durableId="632447056">
    <w:abstractNumId w:val="13"/>
  </w:num>
  <w:num w:numId="22" w16cid:durableId="343560615">
    <w:abstractNumId w:val="20"/>
  </w:num>
  <w:num w:numId="23" w16cid:durableId="717507297">
    <w:abstractNumId w:val="17"/>
  </w:num>
  <w:num w:numId="24" w16cid:durableId="1468930140">
    <w:abstractNumId w:val="23"/>
  </w:num>
  <w:num w:numId="25" w16cid:durableId="1853181516">
    <w:abstractNumId w:val="4"/>
  </w:num>
  <w:num w:numId="26" w16cid:durableId="864906973">
    <w:abstractNumId w:val="18"/>
  </w:num>
  <w:num w:numId="27" w16cid:durableId="342246093">
    <w:abstractNumId w:val="31"/>
  </w:num>
  <w:num w:numId="28" w16cid:durableId="1037044963">
    <w:abstractNumId w:val="8"/>
  </w:num>
  <w:num w:numId="29" w16cid:durableId="518086860">
    <w:abstractNumId w:val="26"/>
  </w:num>
  <w:num w:numId="30" w16cid:durableId="717122517">
    <w:abstractNumId w:val="6"/>
  </w:num>
  <w:num w:numId="31" w16cid:durableId="1583291757">
    <w:abstractNumId w:val="9"/>
  </w:num>
  <w:num w:numId="32" w16cid:durableId="1387336980">
    <w:abstractNumId w:val="0"/>
  </w:num>
  <w:num w:numId="33" w16cid:durableId="8638619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0085"/>
    <w:rsid w:val="00093947"/>
    <w:rsid w:val="000B7173"/>
    <w:rsid w:val="000D540A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86DD0"/>
    <w:rsid w:val="002C27A0"/>
    <w:rsid w:val="002F5D46"/>
    <w:rsid w:val="00371118"/>
    <w:rsid w:val="00387A6D"/>
    <w:rsid w:val="003D41E2"/>
    <w:rsid w:val="00434711"/>
    <w:rsid w:val="004542A2"/>
    <w:rsid w:val="0045530D"/>
    <w:rsid w:val="004640CD"/>
    <w:rsid w:val="00464EFD"/>
    <w:rsid w:val="004A1E52"/>
    <w:rsid w:val="004C71DB"/>
    <w:rsid w:val="00504E75"/>
    <w:rsid w:val="00524858"/>
    <w:rsid w:val="00557D7D"/>
    <w:rsid w:val="0056432E"/>
    <w:rsid w:val="0058313B"/>
    <w:rsid w:val="005847DE"/>
    <w:rsid w:val="0058719A"/>
    <w:rsid w:val="005B0CDD"/>
    <w:rsid w:val="005D08A3"/>
    <w:rsid w:val="005F3CE7"/>
    <w:rsid w:val="00603DC8"/>
    <w:rsid w:val="00603F7B"/>
    <w:rsid w:val="0061652B"/>
    <w:rsid w:val="00625CB6"/>
    <w:rsid w:val="00630A43"/>
    <w:rsid w:val="00675FAC"/>
    <w:rsid w:val="00682234"/>
    <w:rsid w:val="006C372F"/>
    <w:rsid w:val="006D1F2D"/>
    <w:rsid w:val="006D218C"/>
    <w:rsid w:val="0070438F"/>
    <w:rsid w:val="00733946"/>
    <w:rsid w:val="00754331"/>
    <w:rsid w:val="00772069"/>
    <w:rsid w:val="00810E4F"/>
    <w:rsid w:val="00846A0C"/>
    <w:rsid w:val="0087301A"/>
    <w:rsid w:val="008960C0"/>
    <w:rsid w:val="008C2ED7"/>
    <w:rsid w:val="008F1CC1"/>
    <w:rsid w:val="009271C2"/>
    <w:rsid w:val="00967D56"/>
    <w:rsid w:val="00974E49"/>
    <w:rsid w:val="00975731"/>
    <w:rsid w:val="009A2769"/>
    <w:rsid w:val="009B253E"/>
    <w:rsid w:val="009C65EF"/>
    <w:rsid w:val="009E181B"/>
    <w:rsid w:val="009E4964"/>
    <w:rsid w:val="00A5074E"/>
    <w:rsid w:val="00A86B99"/>
    <w:rsid w:val="00AC0230"/>
    <w:rsid w:val="00AD6971"/>
    <w:rsid w:val="00AE2D23"/>
    <w:rsid w:val="00B01CD2"/>
    <w:rsid w:val="00B158CD"/>
    <w:rsid w:val="00B31B68"/>
    <w:rsid w:val="00B46774"/>
    <w:rsid w:val="00B473C0"/>
    <w:rsid w:val="00B9156F"/>
    <w:rsid w:val="00BE35F9"/>
    <w:rsid w:val="00BE7836"/>
    <w:rsid w:val="00C045DE"/>
    <w:rsid w:val="00C16116"/>
    <w:rsid w:val="00C507C4"/>
    <w:rsid w:val="00C73CD9"/>
    <w:rsid w:val="00CC7E4C"/>
    <w:rsid w:val="00CD43D1"/>
    <w:rsid w:val="00CD6C6A"/>
    <w:rsid w:val="00DA2CE7"/>
    <w:rsid w:val="00DE0289"/>
    <w:rsid w:val="00E01EB7"/>
    <w:rsid w:val="00E1509D"/>
    <w:rsid w:val="00EB63DF"/>
    <w:rsid w:val="00EF125E"/>
    <w:rsid w:val="00F0583B"/>
    <w:rsid w:val="00F150BB"/>
    <w:rsid w:val="00F15380"/>
    <w:rsid w:val="00F3482C"/>
    <w:rsid w:val="00F57DD8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41</cp:revision>
  <dcterms:created xsi:type="dcterms:W3CDTF">2024-03-24T14:23:00Z</dcterms:created>
  <dcterms:modified xsi:type="dcterms:W3CDTF">2024-08-15T07:57:00Z</dcterms:modified>
</cp:coreProperties>
</file>