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388510BE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49665C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162FB">
        <w:rPr>
          <w:rFonts w:ascii="Arial" w:hAnsi="Arial" w:cs="Arial"/>
          <w:b/>
          <w:bCs/>
          <w:sz w:val="24"/>
          <w:szCs w:val="24"/>
        </w:rPr>
        <w:t>Polynési</w:t>
      </w:r>
      <w:r w:rsidR="0049665C">
        <w:rPr>
          <w:rFonts w:ascii="Arial" w:hAnsi="Arial" w:cs="Arial"/>
          <w:b/>
          <w:bCs/>
          <w:sz w:val="24"/>
          <w:szCs w:val="24"/>
        </w:rPr>
        <w:t>e</w:t>
      </w:r>
      <w:r w:rsidR="00323435">
        <w:rPr>
          <w:rFonts w:ascii="Arial" w:hAnsi="Arial" w:cs="Arial"/>
          <w:b/>
          <w:bCs/>
          <w:sz w:val="24"/>
          <w:szCs w:val="24"/>
        </w:rPr>
        <w:t xml:space="preserve"> Sciences physiques pour les sciences de </w:t>
      </w:r>
      <w:proofErr w:type="gramStart"/>
      <w:r w:rsidR="00323435">
        <w:rPr>
          <w:rFonts w:ascii="Arial" w:hAnsi="Arial" w:cs="Arial"/>
          <w:b/>
          <w:bCs/>
          <w:sz w:val="24"/>
          <w:szCs w:val="24"/>
        </w:rPr>
        <w:t>l’</w:t>
      </w:r>
      <w:proofErr w:type="spellStart"/>
      <w:r w:rsidR="00323435">
        <w:rPr>
          <w:rFonts w:ascii="Arial" w:hAnsi="Arial" w:cs="Arial"/>
          <w:b/>
          <w:bCs/>
          <w:sz w:val="24"/>
          <w:szCs w:val="24"/>
        </w:rPr>
        <w:t>ingénieur.e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1B7917E5" w14:textId="04CFD7A4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49665C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49665C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  <w:r w:rsidR="00323435">
        <w:rPr>
          <w:rFonts w:ascii="Arial" w:hAnsi="Arial" w:cs="Arial"/>
          <w:b/>
          <w:bCs/>
          <w:sz w:val="24"/>
          <w:szCs w:val="24"/>
        </w:rPr>
        <w:tab/>
      </w:r>
      <w:r w:rsidR="00323435">
        <w:rPr>
          <w:rFonts w:ascii="Arial" w:hAnsi="Arial" w:cs="Arial"/>
          <w:b/>
          <w:bCs/>
          <w:sz w:val="24"/>
          <w:szCs w:val="24"/>
        </w:rPr>
        <w:tab/>
      </w:r>
      <w:r w:rsidR="00323435">
        <w:rPr>
          <w:rFonts w:ascii="Arial" w:hAnsi="Arial" w:cs="Arial"/>
          <w:b/>
          <w:bCs/>
          <w:sz w:val="24"/>
          <w:szCs w:val="24"/>
        </w:rPr>
        <w:tab/>
      </w:r>
      <w:r w:rsidR="00323435">
        <w:rPr>
          <w:rFonts w:ascii="Arial" w:hAnsi="Arial" w:cs="Arial"/>
          <w:b/>
          <w:bCs/>
          <w:sz w:val="24"/>
          <w:szCs w:val="24"/>
        </w:rPr>
        <w:tab/>
      </w:r>
      <w:r w:rsidR="00323435">
        <w:rPr>
          <w:rFonts w:ascii="Arial" w:hAnsi="Arial" w:cs="Arial"/>
          <w:b/>
          <w:bCs/>
          <w:sz w:val="24"/>
          <w:szCs w:val="24"/>
        </w:rPr>
        <w:tab/>
      </w:r>
      <w:r w:rsidR="00323435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hyperlink r:id="rId5" w:history="1">
        <w:r w:rsidR="00323435"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</w:p>
    <w:p w14:paraId="0F967BC5" w14:textId="2BF13B7F" w:rsidR="00EB63DF" w:rsidRPr="002C27A0" w:rsidRDefault="0049665C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étude du vol d’une balle de golf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A69C8" w14:textId="27A4C6DF" w:rsidR="00DC390F" w:rsidRDefault="0049665C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5C">
        <w:rPr>
          <w:rFonts w:ascii="Arial" w:hAnsi="Arial" w:cs="Arial"/>
          <w:sz w:val="24"/>
          <w:szCs w:val="24"/>
        </w:rPr>
        <w:t>Les systèmes robotisés peuvent permettre aux personnes à mobilité réduite de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pratiquer des sports et loisirs qui leur étaient, jusqu'à récemment, totalement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inaccessibles.</w:t>
      </w:r>
    </w:p>
    <w:p w14:paraId="58527788" w14:textId="7FB0C91C" w:rsidR="0049665C" w:rsidRPr="0049665C" w:rsidRDefault="00DC390F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A368CF" wp14:editId="351DDF23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3098800" cy="2047240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C3550" w14:textId="1B7C03F7" w:rsidR="0049665C" w:rsidRDefault="0049665C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5C">
        <w:rPr>
          <w:rFonts w:ascii="Arial" w:hAnsi="Arial" w:cs="Arial"/>
          <w:sz w:val="24"/>
          <w:szCs w:val="24"/>
        </w:rPr>
        <w:t xml:space="preserve">La société allemande </w:t>
      </w:r>
      <w:proofErr w:type="spellStart"/>
      <w:r w:rsidRPr="0049665C">
        <w:rPr>
          <w:rFonts w:ascii="Arial" w:hAnsi="Arial" w:cs="Arial"/>
          <w:sz w:val="24"/>
          <w:szCs w:val="24"/>
        </w:rPr>
        <w:t>Ottobock</w:t>
      </w:r>
      <w:proofErr w:type="spellEnd"/>
      <w:r w:rsidRPr="004966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spécialisée dans les aides à la pratique du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sport pour personnes handicapées, a mis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au point un fauteuil roulant destiné aux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golfeurs pour qu’ils puissent plus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facilement effectuer leur swing,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mouvement permettant de frapper la balle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avec la tête du club.</w:t>
      </w:r>
    </w:p>
    <w:p w14:paraId="37BA7513" w14:textId="77777777" w:rsidR="00DC390F" w:rsidRDefault="00DC390F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3609CC" w14:textId="77777777" w:rsidR="00DC390F" w:rsidRDefault="00DC390F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A68612" w14:textId="77777777" w:rsidR="00DC390F" w:rsidRDefault="00DC390F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A5664" w14:textId="77777777" w:rsidR="00DC390F" w:rsidRDefault="00DC390F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566B4D" w14:textId="1EBCA8DB" w:rsidR="00DC390F" w:rsidRPr="00DC390F" w:rsidRDefault="00DC390F" w:rsidP="00DC390F">
      <w:pPr>
        <w:spacing w:after="0" w:line="240" w:lineRule="auto"/>
        <w:jc w:val="right"/>
        <w:rPr>
          <w:rFonts w:ascii="Arial" w:hAnsi="Arial" w:cs="Arial"/>
          <w:color w:val="0070C0"/>
          <w:sz w:val="24"/>
          <w:szCs w:val="24"/>
          <w:u w:val="single"/>
        </w:rPr>
      </w:pPr>
      <w:r w:rsidRPr="00DC390F">
        <w:rPr>
          <w:rFonts w:ascii="Arial" w:hAnsi="Arial" w:cs="Arial"/>
          <w:color w:val="0070C0"/>
          <w:sz w:val="24"/>
          <w:szCs w:val="24"/>
          <w:u w:val="single"/>
        </w:rPr>
        <w:t>https://www.eazilee.com/product/paragolfer/</w:t>
      </w:r>
    </w:p>
    <w:p w14:paraId="6D678227" w14:textId="77777777" w:rsidR="00DC390F" w:rsidRPr="0049665C" w:rsidRDefault="00DC390F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BB0ACE" w14:textId="3ACFCADB" w:rsidR="0049665C" w:rsidRDefault="0049665C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5C">
        <w:rPr>
          <w:rFonts w:ascii="Arial" w:hAnsi="Arial" w:cs="Arial"/>
          <w:sz w:val="24"/>
          <w:szCs w:val="24"/>
        </w:rPr>
        <w:t>L'objectif de cet exercice est d'étudier le vol d'une balle de golf frappée par un joueur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handicapé, et de déterminer comment il doit adapter son geste pour que la balle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retombe au plus près du drapeau visé.</w:t>
      </w:r>
    </w:p>
    <w:p w14:paraId="3765E53E" w14:textId="77777777" w:rsidR="004D60B5" w:rsidRPr="0049665C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B80B7A" w14:textId="76EDD00E" w:rsidR="0049665C" w:rsidRDefault="0049665C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5C">
        <w:rPr>
          <w:rFonts w:ascii="Arial" w:hAnsi="Arial" w:cs="Arial"/>
          <w:sz w:val="24"/>
          <w:szCs w:val="24"/>
        </w:rPr>
        <w:t xml:space="preserve">Le système étudié est la balle assimilée à un point matériel G de masse </w:t>
      </w:r>
      <w:r w:rsidRPr="004D60B5">
        <w:rPr>
          <w:rFonts w:ascii="Arial" w:hAnsi="Arial" w:cs="Arial"/>
          <w:i/>
          <w:iCs/>
          <w:sz w:val="24"/>
          <w:szCs w:val="24"/>
        </w:rPr>
        <w:t>m</w:t>
      </w:r>
      <w:r w:rsidRPr="0049665C">
        <w:rPr>
          <w:rFonts w:ascii="Arial" w:hAnsi="Arial" w:cs="Arial"/>
          <w:sz w:val="24"/>
          <w:szCs w:val="24"/>
        </w:rPr>
        <w:t xml:space="preserve"> = 46 g,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initialement posée au sol et coïncidant avec l'origine d'un repère (</w:t>
      </w:r>
      <w:proofErr w:type="spellStart"/>
      <w:r w:rsidRPr="0049665C">
        <w:rPr>
          <w:rFonts w:ascii="Arial" w:hAnsi="Arial" w:cs="Arial"/>
          <w:sz w:val="24"/>
          <w:szCs w:val="24"/>
        </w:rPr>
        <w:t>O</w:t>
      </w:r>
      <w:r w:rsidR="004D60B5" w:rsidRPr="004D60B5">
        <w:rPr>
          <w:rFonts w:ascii="Arial" w:hAnsi="Arial" w:cs="Arial"/>
          <w:i/>
          <w:iCs/>
          <w:sz w:val="24"/>
          <w:szCs w:val="24"/>
        </w:rPr>
        <w:t>xy</w:t>
      </w:r>
      <w:proofErr w:type="spellEnd"/>
      <w:r w:rsidRPr="0049665C">
        <w:rPr>
          <w:rFonts w:ascii="Arial" w:hAnsi="Arial" w:cs="Arial"/>
          <w:sz w:val="24"/>
          <w:szCs w:val="24"/>
        </w:rPr>
        <w:t>) tel que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représenté ci-dessous.</w:t>
      </w:r>
    </w:p>
    <w:p w14:paraId="7EDEA4BA" w14:textId="77777777" w:rsidR="004D60B5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CD7189" w14:textId="1361F4B6" w:rsidR="004D60B5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60BC16" wp14:editId="04B0F2DE">
            <wp:extent cx="6477000" cy="17272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2D93" w14:textId="77777777" w:rsidR="004D60B5" w:rsidRPr="0049665C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9D0489" w14:textId="476E2DCC" w:rsidR="0049665C" w:rsidRPr="0049665C" w:rsidRDefault="0049665C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5C">
        <w:rPr>
          <w:rFonts w:ascii="Arial" w:hAnsi="Arial" w:cs="Arial"/>
          <w:sz w:val="24"/>
          <w:szCs w:val="24"/>
        </w:rPr>
        <w:t>Afin de simplifier l'étude, on considérera que</w:t>
      </w:r>
      <w:r>
        <w:rPr>
          <w:rFonts w:ascii="Arial" w:hAnsi="Arial" w:cs="Arial"/>
          <w:sz w:val="24"/>
          <w:szCs w:val="24"/>
        </w:rPr>
        <w:t> :</w:t>
      </w:r>
    </w:p>
    <w:p w14:paraId="6933D8D4" w14:textId="2AAE6999" w:rsidR="0049665C" w:rsidRPr="004D60B5" w:rsidRDefault="0049665C" w:rsidP="004D60B5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4D60B5">
        <w:rPr>
          <w:rFonts w:ascii="Arial" w:hAnsi="Arial" w:cs="Arial"/>
          <w:sz w:val="24"/>
          <w:szCs w:val="24"/>
        </w:rPr>
        <w:t>à</w:t>
      </w:r>
      <w:proofErr w:type="gramEnd"/>
      <w:r w:rsidRPr="004D60B5">
        <w:rPr>
          <w:rFonts w:ascii="Arial" w:hAnsi="Arial" w:cs="Arial"/>
          <w:sz w:val="24"/>
          <w:szCs w:val="24"/>
        </w:rPr>
        <w:t xml:space="preserve"> la date </w:t>
      </w:r>
      <w:r w:rsidR="004D60B5" w:rsidRPr="004D60B5">
        <w:rPr>
          <w:rFonts w:ascii="Arial" w:hAnsi="Arial" w:cs="Arial"/>
          <w:i/>
          <w:iCs/>
          <w:sz w:val="24"/>
          <w:szCs w:val="24"/>
        </w:rPr>
        <w:t>t</w:t>
      </w:r>
      <w:r w:rsidRPr="004D60B5">
        <w:rPr>
          <w:rFonts w:ascii="Arial" w:hAnsi="Arial" w:cs="Arial"/>
          <w:sz w:val="24"/>
          <w:szCs w:val="24"/>
          <w:vertAlign w:val="subscript"/>
        </w:rPr>
        <w:t>0</w:t>
      </w:r>
      <w:r w:rsidRPr="004D60B5">
        <w:rPr>
          <w:rFonts w:ascii="Arial" w:hAnsi="Arial" w:cs="Arial"/>
          <w:sz w:val="24"/>
          <w:szCs w:val="24"/>
        </w:rPr>
        <w:t xml:space="preserve"> = 0 s, la tête du club de golf communique à la balle une vitesse initiale notée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0</m:t>
                </m:r>
              </m:sub>
            </m:sSub>
          </m:e>
        </m:acc>
      </m:oMath>
      <w:r w:rsidRPr="004D60B5">
        <w:rPr>
          <w:rFonts w:ascii="Arial" w:hAnsi="Arial" w:cs="Arial"/>
          <w:sz w:val="24"/>
          <w:szCs w:val="24"/>
        </w:rPr>
        <w:t xml:space="preserve"> dont la direction fait un angle </w:t>
      </w:r>
      <w:r w:rsidR="004D60B5">
        <w:rPr>
          <w:rFonts w:ascii="Arial" w:hAnsi="Arial" w:cs="Arial"/>
          <w:i/>
          <w:iCs/>
          <w:sz w:val="24"/>
          <w:szCs w:val="24"/>
        </w:rPr>
        <w:sym w:font="Symbol" w:char="F061"/>
      </w:r>
      <w:r w:rsidR="00B24C39">
        <w:rPr>
          <w:rFonts w:ascii="Arial" w:hAnsi="Arial" w:cs="Arial"/>
          <w:i/>
          <w:iCs/>
          <w:sz w:val="24"/>
          <w:szCs w:val="24"/>
        </w:rPr>
        <w:t> </w:t>
      </w:r>
      <w:r w:rsidR="004D60B5" w:rsidRPr="004D60B5">
        <w:rPr>
          <w:rFonts w:ascii="Arial" w:hAnsi="Arial" w:cs="Arial"/>
          <w:sz w:val="24"/>
          <w:szCs w:val="24"/>
          <w:vertAlign w:val="subscript"/>
        </w:rPr>
        <w:t>0</w:t>
      </w:r>
      <w:r w:rsidR="004D60B5">
        <w:rPr>
          <w:rFonts w:ascii="Arial" w:hAnsi="Arial" w:cs="Arial"/>
          <w:sz w:val="24"/>
          <w:szCs w:val="24"/>
        </w:rPr>
        <w:t xml:space="preserve"> =</w:t>
      </w:r>
      <w:r w:rsidRPr="004D60B5">
        <w:rPr>
          <w:rFonts w:ascii="Arial" w:hAnsi="Arial" w:cs="Arial"/>
          <w:sz w:val="24"/>
          <w:szCs w:val="24"/>
        </w:rPr>
        <w:t xml:space="preserve"> 40° par rapport à l’horizontale ;</w:t>
      </w:r>
    </w:p>
    <w:p w14:paraId="27928137" w14:textId="0AD0B15A" w:rsidR="0049665C" w:rsidRPr="004D60B5" w:rsidRDefault="0049665C" w:rsidP="004D60B5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4D60B5">
        <w:rPr>
          <w:rFonts w:ascii="Arial" w:hAnsi="Arial" w:cs="Arial"/>
          <w:sz w:val="24"/>
          <w:szCs w:val="24"/>
        </w:rPr>
        <w:t>lors</w:t>
      </w:r>
      <w:proofErr w:type="gramEnd"/>
      <w:r w:rsidRPr="004D60B5">
        <w:rPr>
          <w:rFonts w:ascii="Arial" w:hAnsi="Arial" w:cs="Arial"/>
          <w:sz w:val="24"/>
          <w:szCs w:val="24"/>
        </w:rPr>
        <w:t xml:space="preserve"> de son vol, la balle n'est soumise qu'à son poids et évolue dans un champ de pesanteur terrestre considéré comme uniforme, d'intensité </w:t>
      </w:r>
      <w:r w:rsidRPr="004D60B5">
        <w:rPr>
          <w:rFonts w:ascii="Arial" w:hAnsi="Arial" w:cs="Arial"/>
          <w:i/>
          <w:iCs/>
          <w:sz w:val="24"/>
          <w:szCs w:val="24"/>
        </w:rPr>
        <w:t>g</w:t>
      </w:r>
      <w:r w:rsidRPr="004D60B5">
        <w:rPr>
          <w:rFonts w:ascii="Arial" w:hAnsi="Arial" w:cs="Arial"/>
          <w:sz w:val="24"/>
          <w:szCs w:val="24"/>
        </w:rPr>
        <w:t xml:space="preserve"> = 9,81 N·kg</w:t>
      </w:r>
      <w:r w:rsidRPr="004D60B5">
        <w:rPr>
          <w:rFonts w:ascii="Arial" w:hAnsi="Arial" w:cs="Arial"/>
          <w:sz w:val="24"/>
          <w:szCs w:val="24"/>
          <w:vertAlign w:val="superscript"/>
        </w:rPr>
        <w:t>-1</w:t>
      </w:r>
      <w:r w:rsidRPr="004D60B5">
        <w:rPr>
          <w:rFonts w:ascii="Arial" w:hAnsi="Arial" w:cs="Arial"/>
          <w:sz w:val="24"/>
          <w:szCs w:val="24"/>
        </w:rPr>
        <w:t>.</w:t>
      </w:r>
    </w:p>
    <w:p w14:paraId="7E2ACE14" w14:textId="77B5A5BE" w:rsidR="008162FB" w:rsidRPr="008162FB" w:rsidRDefault="0049665C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5C">
        <w:rPr>
          <w:rFonts w:ascii="Arial" w:hAnsi="Arial" w:cs="Arial"/>
          <w:sz w:val="24"/>
          <w:szCs w:val="24"/>
        </w:rPr>
        <w:t>Le mouvement de la balle sera étudié dans le référentiel terrestre considéré comme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galiléen.</w:t>
      </w:r>
    </w:p>
    <w:p w14:paraId="2D181BB8" w14:textId="77777777" w:rsidR="008162FB" w:rsidRPr="008162FB" w:rsidRDefault="008162FB" w:rsidP="0081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6DE4DA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3D42426" w14:textId="58FA59FD" w:rsidR="0049665C" w:rsidRDefault="0049665C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lastRenderedPageBreak/>
        <w:t>1.</w:t>
      </w:r>
      <w:r w:rsidR="004D60B5">
        <w:rPr>
          <w:rFonts w:ascii="Arial" w:hAnsi="Arial" w:cs="Arial"/>
          <w:sz w:val="24"/>
          <w:szCs w:val="24"/>
        </w:rPr>
        <w:tab/>
      </w:r>
      <w:r w:rsidRPr="0049665C">
        <w:rPr>
          <w:rFonts w:ascii="Arial" w:hAnsi="Arial" w:cs="Arial"/>
          <w:sz w:val="24"/>
          <w:szCs w:val="24"/>
        </w:rPr>
        <w:t xml:space="preserve">Déterminer l'expression des coordonnées </w:t>
      </w:r>
      <w:r w:rsidR="004D60B5" w:rsidRPr="004D60B5">
        <w:rPr>
          <w:rFonts w:ascii="Arial" w:hAnsi="Arial" w:cs="Arial"/>
          <w:i/>
          <w:iCs/>
          <w:sz w:val="24"/>
          <w:szCs w:val="24"/>
        </w:rPr>
        <w:t>a</w:t>
      </w:r>
      <w:r w:rsidR="004D60B5" w:rsidRPr="004D60B5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r w:rsidR="004D60B5"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 xml:space="preserve">et </w:t>
      </w:r>
      <w:r w:rsidR="004D60B5" w:rsidRPr="004D60B5">
        <w:rPr>
          <w:rFonts w:ascii="Arial" w:hAnsi="Arial" w:cs="Arial"/>
          <w:i/>
          <w:iCs/>
          <w:sz w:val="24"/>
          <w:szCs w:val="24"/>
        </w:rPr>
        <w:t>a</w:t>
      </w:r>
      <w:r w:rsidR="004D60B5">
        <w:rPr>
          <w:rFonts w:ascii="Arial" w:hAnsi="Arial" w:cs="Arial"/>
          <w:i/>
          <w:iCs/>
          <w:sz w:val="24"/>
          <w:szCs w:val="24"/>
          <w:vertAlign w:val="subscript"/>
        </w:rPr>
        <w:t>y</w:t>
      </w:r>
      <w:r w:rsidRPr="0049665C">
        <w:rPr>
          <w:rFonts w:ascii="Arial" w:hAnsi="Arial" w:cs="Arial"/>
          <w:sz w:val="24"/>
          <w:szCs w:val="24"/>
        </w:rPr>
        <w:t xml:space="preserve"> de l'accélération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</m:acc>
      </m:oMath>
      <w:r w:rsidR="004D60B5"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de la balle lors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du vol.</w:t>
      </w:r>
    </w:p>
    <w:p w14:paraId="1CF5023A" w14:textId="77777777" w:rsidR="004D60B5" w:rsidRPr="0049665C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AC0809" w14:textId="15096E56" w:rsidR="0049665C" w:rsidRDefault="0049665C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t>2.</w:t>
      </w:r>
      <w:r w:rsidR="004D60B5">
        <w:rPr>
          <w:rFonts w:ascii="Arial" w:hAnsi="Arial" w:cs="Arial"/>
          <w:sz w:val="24"/>
          <w:szCs w:val="24"/>
        </w:rPr>
        <w:tab/>
      </w:r>
      <w:r w:rsidRPr="0049665C">
        <w:rPr>
          <w:rFonts w:ascii="Arial" w:hAnsi="Arial" w:cs="Arial"/>
          <w:sz w:val="24"/>
          <w:szCs w:val="24"/>
        </w:rPr>
        <w:t>En explicitant le raisonnement, déterminer les équations horaires de la vitesse puis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celles de la position de la balle.</w:t>
      </w:r>
    </w:p>
    <w:p w14:paraId="1DB47FF4" w14:textId="77777777" w:rsidR="004D60B5" w:rsidRPr="0049665C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F427CC" w14:textId="1AFCB95D" w:rsidR="0049665C" w:rsidRPr="0049665C" w:rsidRDefault="0049665C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t>3.</w:t>
      </w:r>
      <w:r w:rsidR="004D60B5">
        <w:rPr>
          <w:rFonts w:ascii="Arial" w:hAnsi="Arial" w:cs="Arial"/>
          <w:sz w:val="24"/>
          <w:szCs w:val="24"/>
        </w:rPr>
        <w:tab/>
      </w:r>
      <w:r w:rsidRPr="0049665C">
        <w:rPr>
          <w:rFonts w:ascii="Arial" w:hAnsi="Arial" w:cs="Arial"/>
          <w:sz w:val="24"/>
          <w:szCs w:val="24"/>
        </w:rPr>
        <w:t>Montrer que l'équation de la trajectoire peut se mettre sous la forme</w:t>
      </w:r>
      <w:r>
        <w:rPr>
          <w:rFonts w:ascii="Arial" w:hAnsi="Arial" w:cs="Arial"/>
          <w:sz w:val="24"/>
          <w:szCs w:val="24"/>
        </w:rPr>
        <w:t xml:space="preserve"> </w:t>
      </w:r>
      <w:r w:rsidR="004D60B5" w:rsidRPr="004D60B5">
        <w:rPr>
          <w:rFonts w:ascii="Arial" w:hAnsi="Arial" w:cs="Arial"/>
          <w:i/>
          <w:iCs/>
          <w:sz w:val="24"/>
          <w:szCs w:val="24"/>
        </w:rPr>
        <w:t>y</w:t>
      </w:r>
      <w:r w:rsidR="004D60B5"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 xml:space="preserve">= (A × </w:t>
      </w:r>
      <w:r w:rsidR="004D60B5" w:rsidRPr="004D60B5">
        <w:rPr>
          <w:rFonts w:ascii="Arial" w:hAnsi="Arial" w:cs="Arial"/>
          <w:i/>
          <w:iCs/>
          <w:sz w:val="24"/>
          <w:szCs w:val="24"/>
        </w:rPr>
        <w:t>x</w:t>
      </w:r>
      <w:r w:rsidRPr="0049665C">
        <w:rPr>
          <w:rFonts w:ascii="Arial" w:hAnsi="Arial" w:cs="Arial"/>
          <w:sz w:val="24"/>
          <w:szCs w:val="24"/>
        </w:rPr>
        <w:t xml:space="preserve"> + B) × </w:t>
      </w:r>
      <w:r w:rsidR="004D60B5" w:rsidRPr="004D60B5">
        <w:rPr>
          <w:rFonts w:ascii="Arial" w:hAnsi="Arial" w:cs="Arial"/>
          <w:i/>
          <w:iCs/>
          <w:sz w:val="24"/>
          <w:szCs w:val="24"/>
        </w:rPr>
        <w:t>x</w:t>
      </w:r>
      <w:r w:rsidR="004D60B5" w:rsidRPr="0049665C"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où A et B sont des constantes dont les expressions sont</w:t>
      </w:r>
      <w:r>
        <w:rPr>
          <w:rFonts w:ascii="Arial" w:hAnsi="Arial" w:cs="Arial"/>
          <w:sz w:val="24"/>
          <w:szCs w:val="24"/>
        </w:rPr>
        <w:t> :</w:t>
      </w:r>
    </w:p>
    <w:p w14:paraId="428A0238" w14:textId="77777777" w:rsidR="004D60B5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77F93" w14:textId="0015EA36" w:rsidR="0049665C" w:rsidRPr="0049665C" w:rsidRDefault="002C457F" w:rsidP="002C45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r>
          <w:rPr>
            <w:rFonts w:ascii="Cambria Math" w:hAnsi="Cambria Math" w:cs="Arial"/>
            <w:sz w:val="24"/>
            <w:szCs w:val="24"/>
          </w:rPr>
          <m:t xml:space="preserve"> 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-g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2×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×</m:t>
                </m:r>
                <m:func>
                  <m:func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Name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func>
                <m:r>
                  <w:rPr>
                    <w:rFonts w:ascii="Cambria Math" w:hAnsi="Cambria Math" w:cs="Arial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B = tan </w:t>
      </w:r>
      <w:r>
        <w:rPr>
          <w:rFonts w:ascii="Arial" w:hAnsi="Arial" w:cs="Arial"/>
          <w:i/>
          <w:iCs/>
          <w:sz w:val="24"/>
          <w:szCs w:val="24"/>
        </w:rPr>
        <w:sym w:font="Symbol" w:char="F061"/>
      </w:r>
      <w:r w:rsidR="00B24C39">
        <w:rPr>
          <w:rFonts w:ascii="Arial" w:hAnsi="Arial" w:cs="Arial"/>
          <w:i/>
          <w:iCs/>
          <w:sz w:val="24"/>
          <w:szCs w:val="24"/>
        </w:rPr>
        <w:t> </w:t>
      </w:r>
      <w:r w:rsidRPr="004D60B5">
        <w:rPr>
          <w:rFonts w:ascii="Arial" w:hAnsi="Arial" w:cs="Arial"/>
          <w:sz w:val="24"/>
          <w:szCs w:val="24"/>
          <w:vertAlign w:val="subscript"/>
        </w:rPr>
        <w:t>0</w:t>
      </w:r>
    </w:p>
    <w:p w14:paraId="3F7E3231" w14:textId="77777777" w:rsidR="004D60B5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AD4C11" w14:textId="516C231E" w:rsidR="0049665C" w:rsidRDefault="0049665C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5C">
        <w:rPr>
          <w:rFonts w:ascii="Arial" w:hAnsi="Arial" w:cs="Arial"/>
          <w:sz w:val="24"/>
          <w:szCs w:val="24"/>
        </w:rPr>
        <w:t>On admettra que le golfeur est capable, avec le club utilisé, de communiquer à la balle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 xml:space="preserve">une vitesse initiale de valeur maximale </w:t>
      </w:r>
      <w:r w:rsidR="002C457F">
        <w:rPr>
          <w:rFonts w:ascii="Arial" w:hAnsi="Arial" w:cs="Arial"/>
          <w:i/>
          <w:iCs/>
          <w:sz w:val="24"/>
          <w:szCs w:val="24"/>
        </w:rPr>
        <w:t>v</w:t>
      </w:r>
      <w:r w:rsidR="002C457F">
        <w:rPr>
          <w:rFonts w:ascii="Arial" w:hAnsi="Arial" w:cs="Arial"/>
          <w:i/>
          <w:iCs/>
          <w:sz w:val="24"/>
          <w:szCs w:val="24"/>
          <w:vertAlign w:val="subscript"/>
        </w:rPr>
        <w:t>0max</w:t>
      </w:r>
      <w:r w:rsidRPr="0049665C">
        <w:rPr>
          <w:rFonts w:ascii="Arial" w:hAnsi="Arial" w:cs="Arial"/>
          <w:sz w:val="24"/>
          <w:szCs w:val="24"/>
        </w:rPr>
        <w:t xml:space="preserve"> = 27 m·s</w:t>
      </w:r>
      <w:r w:rsidRPr="002C457F">
        <w:rPr>
          <w:rFonts w:ascii="Arial" w:hAnsi="Arial" w:cs="Arial"/>
          <w:sz w:val="24"/>
          <w:szCs w:val="24"/>
          <w:vertAlign w:val="superscript"/>
        </w:rPr>
        <w:t>-1</w:t>
      </w:r>
      <w:r w:rsidRPr="0049665C">
        <w:rPr>
          <w:rFonts w:ascii="Arial" w:hAnsi="Arial" w:cs="Arial"/>
          <w:sz w:val="24"/>
          <w:szCs w:val="24"/>
        </w:rPr>
        <w:t>. On parle alors d'un «</w:t>
      </w:r>
      <w:r w:rsidR="004D60B5">
        <w:rPr>
          <w:rFonts w:ascii="Arial" w:hAnsi="Arial" w:cs="Arial"/>
          <w:sz w:val="24"/>
          <w:szCs w:val="24"/>
        </w:rPr>
        <w:t> </w:t>
      </w:r>
      <w:r w:rsidRPr="0049665C">
        <w:rPr>
          <w:rFonts w:ascii="Arial" w:hAnsi="Arial" w:cs="Arial"/>
          <w:sz w:val="24"/>
          <w:szCs w:val="24"/>
        </w:rPr>
        <w:t>plein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coup</w:t>
      </w:r>
      <w:r w:rsidR="004D60B5">
        <w:rPr>
          <w:rFonts w:ascii="Arial" w:hAnsi="Arial" w:cs="Arial"/>
          <w:sz w:val="24"/>
          <w:szCs w:val="24"/>
        </w:rPr>
        <w:t> </w:t>
      </w:r>
      <w:r w:rsidRPr="0049665C">
        <w:rPr>
          <w:rFonts w:ascii="Arial" w:hAnsi="Arial" w:cs="Arial"/>
          <w:sz w:val="24"/>
          <w:szCs w:val="24"/>
        </w:rPr>
        <w:t>».</w:t>
      </w:r>
    </w:p>
    <w:p w14:paraId="604FAD11" w14:textId="77777777" w:rsidR="004D60B5" w:rsidRPr="0049665C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F319BE" w14:textId="4C839869" w:rsidR="0049665C" w:rsidRDefault="0049665C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t>4.</w:t>
      </w:r>
      <w:r w:rsidR="004D60B5">
        <w:rPr>
          <w:rFonts w:ascii="Arial" w:hAnsi="Arial" w:cs="Arial"/>
          <w:sz w:val="24"/>
          <w:szCs w:val="24"/>
        </w:rPr>
        <w:tab/>
      </w:r>
      <w:r w:rsidRPr="0049665C">
        <w:rPr>
          <w:rFonts w:ascii="Arial" w:hAnsi="Arial" w:cs="Arial"/>
          <w:sz w:val="24"/>
          <w:szCs w:val="24"/>
        </w:rPr>
        <w:t>Déterminer les valeurs des constantes A et B pour cette valeur maximale de vitesse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initiale.</w:t>
      </w:r>
    </w:p>
    <w:p w14:paraId="7DA8E206" w14:textId="77777777" w:rsidR="004D60B5" w:rsidRPr="0049665C" w:rsidRDefault="004D60B5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FFAE124" w14:textId="06D61FD1" w:rsidR="0049665C" w:rsidRDefault="0049665C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5C">
        <w:rPr>
          <w:rFonts w:ascii="Arial" w:hAnsi="Arial" w:cs="Arial"/>
          <w:sz w:val="24"/>
          <w:szCs w:val="24"/>
        </w:rPr>
        <w:t>Suite à un «</w:t>
      </w:r>
      <w:r w:rsidR="004D60B5">
        <w:rPr>
          <w:rFonts w:ascii="Arial" w:hAnsi="Arial" w:cs="Arial"/>
          <w:sz w:val="24"/>
          <w:szCs w:val="24"/>
        </w:rPr>
        <w:t> </w:t>
      </w:r>
      <w:r w:rsidRPr="0049665C">
        <w:rPr>
          <w:rFonts w:ascii="Arial" w:hAnsi="Arial" w:cs="Arial"/>
          <w:sz w:val="24"/>
          <w:szCs w:val="24"/>
        </w:rPr>
        <w:t>plein coup</w:t>
      </w:r>
      <w:r w:rsidR="004D60B5">
        <w:rPr>
          <w:rFonts w:ascii="Arial" w:hAnsi="Arial" w:cs="Arial"/>
          <w:sz w:val="24"/>
          <w:szCs w:val="24"/>
        </w:rPr>
        <w:t> </w:t>
      </w:r>
      <w:r w:rsidRPr="0049665C">
        <w:rPr>
          <w:rFonts w:ascii="Arial" w:hAnsi="Arial" w:cs="Arial"/>
          <w:sz w:val="24"/>
          <w:szCs w:val="24"/>
        </w:rPr>
        <w:t>», la balle retombe au sol à une distance maximale. Le golfeur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peut adapter son geste afin que la portée du tir soit plus faible. On parle par exemple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d’un «</w:t>
      </w:r>
      <w:r w:rsidR="004D60B5">
        <w:rPr>
          <w:rFonts w:ascii="Arial" w:hAnsi="Arial" w:cs="Arial"/>
          <w:sz w:val="24"/>
          <w:szCs w:val="24"/>
        </w:rPr>
        <w:t> </w:t>
      </w:r>
      <w:r w:rsidRPr="0049665C">
        <w:rPr>
          <w:rFonts w:ascii="Arial" w:hAnsi="Arial" w:cs="Arial"/>
          <w:sz w:val="24"/>
          <w:szCs w:val="24"/>
        </w:rPr>
        <w:t>quart de coup</w:t>
      </w:r>
      <w:r w:rsidR="004D60B5">
        <w:rPr>
          <w:rFonts w:ascii="Arial" w:hAnsi="Arial" w:cs="Arial"/>
          <w:sz w:val="24"/>
          <w:szCs w:val="24"/>
        </w:rPr>
        <w:t> </w:t>
      </w:r>
      <w:r w:rsidRPr="0049665C">
        <w:rPr>
          <w:rFonts w:ascii="Arial" w:hAnsi="Arial" w:cs="Arial"/>
          <w:sz w:val="24"/>
          <w:szCs w:val="24"/>
        </w:rPr>
        <w:t>» lorsque la distance vaut un quart de la distance maximale, d'un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«</w:t>
      </w:r>
      <w:r w:rsidR="004D60B5">
        <w:rPr>
          <w:rFonts w:ascii="Arial" w:hAnsi="Arial" w:cs="Arial"/>
          <w:sz w:val="24"/>
          <w:szCs w:val="24"/>
        </w:rPr>
        <w:t> </w:t>
      </w:r>
      <w:r w:rsidRPr="0049665C">
        <w:rPr>
          <w:rFonts w:ascii="Arial" w:hAnsi="Arial" w:cs="Arial"/>
          <w:sz w:val="24"/>
          <w:szCs w:val="24"/>
        </w:rPr>
        <w:t>demi-coup</w:t>
      </w:r>
      <w:r w:rsidR="004D60B5">
        <w:rPr>
          <w:rFonts w:ascii="Arial" w:hAnsi="Arial" w:cs="Arial"/>
          <w:sz w:val="24"/>
          <w:szCs w:val="24"/>
        </w:rPr>
        <w:t> </w:t>
      </w:r>
      <w:r w:rsidRPr="0049665C">
        <w:rPr>
          <w:rFonts w:ascii="Arial" w:hAnsi="Arial" w:cs="Arial"/>
          <w:sz w:val="24"/>
          <w:szCs w:val="24"/>
        </w:rPr>
        <w:t>» lorsque la distance parcourue vaut la moitié de la distance maximale et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ainsi de suite.</w:t>
      </w:r>
    </w:p>
    <w:p w14:paraId="17E4BD11" w14:textId="77777777" w:rsidR="004D60B5" w:rsidRPr="0049665C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D3B5B" w14:textId="718D2FB8" w:rsidR="0049665C" w:rsidRDefault="0049665C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5C">
        <w:rPr>
          <w:rFonts w:ascii="Arial" w:hAnsi="Arial" w:cs="Arial"/>
          <w:sz w:val="24"/>
          <w:szCs w:val="24"/>
        </w:rPr>
        <w:t>Le golfeur souhaite que sa balle retombe 3,0 mètres avant un drapeau situé à 60 m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>de la frappe.</w:t>
      </w:r>
    </w:p>
    <w:p w14:paraId="58284078" w14:textId="77777777" w:rsidR="004D60B5" w:rsidRPr="0049665C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9CC23E" w14:textId="63C6C2B7" w:rsidR="0049665C" w:rsidRPr="0049665C" w:rsidRDefault="0049665C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t>5.</w:t>
      </w:r>
      <w:r w:rsidR="004D60B5">
        <w:rPr>
          <w:rFonts w:ascii="Arial" w:hAnsi="Arial" w:cs="Arial"/>
          <w:sz w:val="24"/>
          <w:szCs w:val="24"/>
        </w:rPr>
        <w:tab/>
      </w:r>
      <w:r w:rsidRPr="0049665C">
        <w:rPr>
          <w:rFonts w:ascii="Arial" w:hAnsi="Arial" w:cs="Arial"/>
          <w:sz w:val="24"/>
          <w:szCs w:val="24"/>
        </w:rPr>
        <w:t>Déterminer si le joueur doit jouer un plein coup, un trois-quarts de coup, un demi-coup ou bien un quart de coup, en considérant que l'angle de décollage conserve</w:t>
      </w:r>
      <w:r>
        <w:rPr>
          <w:rFonts w:ascii="Arial" w:hAnsi="Arial" w:cs="Arial"/>
          <w:sz w:val="24"/>
          <w:szCs w:val="24"/>
        </w:rPr>
        <w:t xml:space="preserve"> </w:t>
      </w:r>
      <w:r w:rsidRPr="0049665C">
        <w:rPr>
          <w:rFonts w:ascii="Arial" w:hAnsi="Arial" w:cs="Arial"/>
          <w:sz w:val="24"/>
          <w:szCs w:val="24"/>
        </w:rPr>
        <w:t xml:space="preserve">la même valeur </w:t>
      </w:r>
      <w:r w:rsidRPr="0049665C">
        <w:rPr>
          <w:rFonts w:ascii="Cambria Math" w:hAnsi="Cambria Math" w:cs="Cambria Math"/>
          <w:sz w:val="24"/>
          <w:szCs w:val="24"/>
        </w:rPr>
        <w:t>𝛼</w:t>
      </w:r>
      <w:r w:rsidRPr="00B24C39">
        <w:rPr>
          <w:rFonts w:ascii="Arial" w:hAnsi="Arial" w:cs="Arial"/>
          <w:sz w:val="24"/>
          <w:szCs w:val="24"/>
          <w:vertAlign w:val="subscript"/>
        </w:rPr>
        <w:t xml:space="preserve"> 0</w:t>
      </w:r>
      <w:r w:rsidRPr="0049665C">
        <w:rPr>
          <w:rFonts w:ascii="Arial" w:hAnsi="Arial" w:cs="Arial"/>
          <w:sz w:val="24"/>
          <w:szCs w:val="24"/>
        </w:rPr>
        <w:t xml:space="preserve"> = 40° quel que soit le coup réalisé avec ce club.</w:t>
      </w:r>
    </w:p>
    <w:p w14:paraId="52E16FBA" w14:textId="5B28C54D" w:rsidR="0049665C" w:rsidRPr="00B24C39" w:rsidRDefault="0049665C" w:rsidP="00B24C39">
      <w:pPr>
        <w:spacing w:after="0" w:line="240" w:lineRule="auto"/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4D60B5">
        <w:rPr>
          <w:rFonts w:ascii="Arial" w:hAnsi="Arial" w:cs="Arial"/>
          <w:i/>
          <w:iCs/>
          <w:sz w:val="24"/>
          <w:szCs w:val="24"/>
        </w:rPr>
        <w:t>Les candidats sont invités à prendre des initiatives, notamment sur les valeurs numériques éventuellement manquantes, et à présenter la démarche suivie, même si elle n’a pas abouti.</w:t>
      </w:r>
    </w:p>
    <w:sectPr w:rsidR="0049665C" w:rsidRPr="00B24C3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A60189"/>
    <w:multiLevelType w:val="hybridMultilevel"/>
    <w:tmpl w:val="5F103EF0"/>
    <w:lvl w:ilvl="0" w:tplc="5B8C91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9581E"/>
    <w:multiLevelType w:val="hybridMultilevel"/>
    <w:tmpl w:val="5EC4E10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B0B66"/>
    <w:multiLevelType w:val="hybridMultilevel"/>
    <w:tmpl w:val="3E20D6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C38B3"/>
    <w:multiLevelType w:val="hybridMultilevel"/>
    <w:tmpl w:val="92DC776E"/>
    <w:lvl w:ilvl="0" w:tplc="A6F475B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622F6"/>
    <w:multiLevelType w:val="hybridMultilevel"/>
    <w:tmpl w:val="FDD8DA5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5"/>
  </w:num>
  <w:num w:numId="2" w16cid:durableId="147598150">
    <w:abstractNumId w:val="26"/>
  </w:num>
  <w:num w:numId="3" w16cid:durableId="1043673191">
    <w:abstractNumId w:val="3"/>
  </w:num>
  <w:num w:numId="4" w16cid:durableId="1554997379">
    <w:abstractNumId w:val="10"/>
  </w:num>
  <w:num w:numId="5" w16cid:durableId="1774783699">
    <w:abstractNumId w:val="16"/>
  </w:num>
  <w:num w:numId="6" w16cid:durableId="1209610847">
    <w:abstractNumId w:val="5"/>
  </w:num>
  <w:num w:numId="7" w16cid:durableId="1069693144">
    <w:abstractNumId w:val="24"/>
  </w:num>
  <w:num w:numId="8" w16cid:durableId="2051689700">
    <w:abstractNumId w:val="20"/>
  </w:num>
  <w:num w:numId="9" w16cid:durableId="216749121">
    <w:abstractNumId w:val="1"/>
  </w:num>
  <w:num w:numId="10" w16cid:durableId="745884451">
    <w:abstractNumId w:val="19"/>
  </w:num>
  <w:num w:numId="11" w16cid:durableId="1463964506">
    <w:abstractNumId w:val="27"/>
  </w:num>
  <w:num w:numId="12" w16cid:durableId="1430850099">
    <w:abstractNumId w:val="2"/>
  </w:num>
  <w:num w:numId="13" w16cid:durableId="220554775">
    <w:abstractNumId w:val="14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288773730">
    <w:abstractNumId w:val="18"/>
  </w:num>
  <w:num w:numId="19" w16cid:durableId="1110125383">
    <w:abstractNumId w:val="9"/>
  </w:num>
  <w:num w:numId="20" w16cid:durableId="1853911922">
    <w:abstractNumId w:val="12"/>
  </w:num>
  <w:num w:numId="21" w16cid:durableId="632447056">
    <w:abstractNumId w:val="8"/>
  </w:num>
  <w:num w:numId="22" w16cid:durableId="343560615">
    <w:abstractNumId w:val="13"/>
  </w:num>
  <w:num w:numId="23" w16cid:durableId="717507297">
    <w:abstractNumId w:val="11"/>
  </w:num>
  <w:num w:numId="24" w16cid:durableId="1468930140">
    <w:abstractNumId w:val="17"/>
  </w:num>
  <w:num w:numId="25" w16cid:durableId="719863180">
    <w:abstractNumId w:val="21"/>
  </w:num>
  <w:num w:numId="26" w16cid:durableId="458765302">
    <w:abstractNumId w:val="15"/>
  </w:num>
  <w:num w:numId="27" w16cid:durableId="1331640746">
    <w:abstractNumId w:val="22"/>
  </w:num>
  <w:num w:numId="28" w16cid:durableId="1886721027">
    <w:abstractNumId w:val="28"/>
  </w:num>
  <w:num w:numId="29" w16cid:durableId="15686877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C457F"/>
    <w:rsid w:val="002F5D46"/>
    <w:rsid w:val="0032129F"/>
    <w:rsid w:val="00323435"/>
    <w:rsid w:val="00371118"/>
    <w:rsid w:val="00387A6D"/>
    <w:rsid w:val="003D256E"/>
    <w:rsid w:val="003D41E2"/>
    <w:rsid w:val="00434711"/>
    <w:rsid w:val="0045530D"/>
    <w:rsid w:val="004640CD"/>
    <w:rsid w:val="00464EFD"/>
    <w:rsid w:val="0049665C"/>
    <w:rsid w:val="004C71DB"/>
    <w:rsid w:val="004D60B5"/>
    <w:rsid w:val="00524858"/>
    <w:rsid w:val="00557D7D"/>
    <w:rsid w:val="0056432E"/>
    <w:rsid w:val="005847DE"/>
    <w:rsid w:val="0058719A"/>
    <w:rsid w:val="005B0CDD"/>
    <w:rsid w:val="005F3CE7"/>
    <w:rsid w:val="00603DC8"/>
    <w:rsid w:val="00603F7B"/>
    <w:rsid w:val="00625CB6"/>
    <w:rsid w:val="00675FAC"/>
    <w:rsid w:val="006D1F2D"/>
    <w:rsid w:val="00772069"/>
    <w:rsid w:val="007D5751"/>
    <w:rsid w:val="00810E4F"/>
    <w:rsid w:val="008162FB"/>
    <w:rsid w:val="0087301A"/>
    <w:rsid w:val="008F1CC1"/>
    <w:rsid w:val="009271C2"/>
    <w:rsid w:val="00974E49"/>
    <w:rsid w:val="009A2769"/>
    <w:rsid w:val="009B253E"/>
    <w:rsid w:val="009C65EF"/>
    <w:rsid w:val="009E181B"/>
    <w:rsid w:val="009E4964"/>
    <w:rsid w:val="00A86B99"/>
    <w:rsid w:val="00AC0230"/>
    <w:rsid w:val="00AE2D23"/>
    <w:rsid w:val="00B01CD2"/>
    <w:rsid w:val="00B158CD"/>
    <w:rsid w:val="00B24C39"/>
    <w:rsid w:val="00B46774"/>
    <w:rsid w:val="00B473C0"/>
    <w:rsid w:val="00BE35F9"/>
    <w:rsid w:val="00BE7836"/>
    <w:rsid w:val="00C045DE"/>
    <w:rsid w:val="00C507C4"/>
    <w:rsid w:val="00C73CD9"/>
    <w:rsid w:val="00CD6C6A"/>
    <w:rsid w:val="00DA2CE7"/>
    <w:rsid w:val="00DC390F"/>
    <w:rsid w:val="00E01EB7"/>
    <w:rsid w:val="00E05DB1"/>
    <w:rsid w:val="00E1509D"/>
    <w:rsid w:val="00E63A47"/>
    <w:rsid w:val="00EB63DF"/>
    <w:rsid w:val="00F0583B"/>
    <w:rsid w:val="00F15380"/>
    <w:rsid w:val="00F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2024-08-15T14:04:00Z</dcterms:created>
  <dcterms:modified xsi:type="dcterms:W3CDTF">2024-08-15T14:04:00Z</dcterms:modified>
</cp:coreProperties>
</file>