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6F13161B" w:rsidR="00040449" w:rsidRDefault="001E7045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8762C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8762C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7166C0" w:rsidRPr="00EB301E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7166C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276568F2" w:rsidR="00EB63DF" w:rsidRPr="00EB63DF" w:rsidRDefault="00EB63DF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8762C4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7166C0">
        <w:rPr>
          <w:rFonts w:ascii="Arial" w:hAnsi="Arial" w:cs="Arial"/>
          <w:b/>
          <w:bCs/>
          <w:caps/>
          <w:sz w:val="24"/>
          <w:szCs w:val="24"/>
        </w:rPr>
        <w:t>L’acide citrique comme produit ménager</w:t>
      </w:r>
      <w:r w:rsidR="007166C0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8762C4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3F6F5893" w:rsidR="00EB63DF" w:rsidRPr="002C27A0" w:rsidRDefault="00EB63DF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EF8DA73" w14:textId="2C12FC07" w:rsidR="00EB63DF" w:rsidRPr="0007152B" w:rsidRDefault="00EB63DF" w:rsidP="005171C7">
      <w:pPr>
        <w:spacing w:after="0" w:line="240" w:lineRule="auto"/>
        <w:jc w:val="both"/>
        <w:rPr>
          <w:rFonts w:ascii="Arial" w:hAnsi="Arial" w:cs="Arial"/>
        </w:rPr>
      </w:pPr>
    </w:p>
    <w:p w14:paraId="0469E20F" w14:textId="25E0CE12" w:rsidR="00107A43" w:rsidRPr="0007152B" w:rsidRDefault="00107A43" w:rsidP="005171C7">
      <w:pPr>
        <w:spacing w:after="0" w:line="240" w:lineRule="auto"/>
        <w:jc w:val="both"/>
        <w:rPr>
          <w:rFonts w:ascii="Arial" w:hAnsi="Arial" w:cs="Arial"/>
        </w:rPr>
      </w:pPr>
    </w:p>
    <w:p w14:paraId="50DC5515" w14:textId="1893D83F" w:rsidR="008762C4" w:rsidRPr="0007152B" w:rsidRDefault="00E654E8" w:rsidP="005171C7">
      <w:pPr>
        <w:spacing w:after="0" w:line="240" w:lineRule="auto"/>
        <w:jc w:val="both"/>
        <w:rPr>
          <w:rFonts w:ascii="Arial" w:hAnsi="Arial" w:cs="Arial"/>
        </w:rPr>
      </w:pPr>
      <w:r w:rsidRPr="0007152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B9817C4" wp14:editId="28F79F3B">
            <wp:simplePos x="0" y="0"/>
            <wp:positionH relativeFrom="margin">
              <wp:posOffset>4527550</wp:posOffset>
            </wp:positionH>
            <wp:positionV relativeFrom="paragraph">
              <wp:posOffset>7620</wp:posOffset>
            </wp:positionV>
            <wp:extent cx="1944370" cy="1160780"/>
            <wp:effectExtent l="0" t="0" r="0" b="1270"/>
            <wp:wrapSquare wrapText="bothSides"/>
            <wp:docPr id="561606162" name="Image 1" descr="Une image contenant texte, Police, affiche, étiquet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06162" name="Image 1" descr="Une image contenant texte, Police, affiche, étiquett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2C4" w:rsidRPr="0007152B">
        <w:rPr>
          <w:rFonts w:ascii="Arial" w:hAnsi="Arial" w:cs="Arial"/>
        </w:rPr>
        <w:t>L’acide citrique est un acide naturellement présent dans les fruits, en particulier dans le jus de citron. Ses propriétés acides en font un détartrant utilisé comme produit ménager.</w:t>
      </w:r>
    </w:p>
    <w:p w14:paraId="2FB8E351" w14:textId="780D01C5" w:rsidR="008762C4" w:rsidRPr="0007152B" w:rsidRDefault="008762C4" w:rsidP="005171C7">
      <w:pPr>
        <w:spacing w:after="0" w:line="240" w:lineRule="auto"/>
        <w:jc w:val="both"/>
        <w:rPr>
          <w:rFonts w:ascii="Arial" w:hAnsi="Arial" w:cs="Arial"/>
        </w:rPr>
      </w:pPr>
      <w:r w:rsidRPr="0007152B">
        <w:rPr>
          <w:rFonts w:ascii="Arial" w:hAnsi="Arial" w:cs="Arial"/>
        </w:rPr>
        <w:t>Le but de cet exercice est de déterminer la quantité de matière d’acide citrique présente dans le jus extrait d’un citron puis de vérifier l’indication «</w:t>
      </w:r>
      <w:r w:rsidR="00E654E8" w:rsidRPr="0007152B">
        <w:rPr>
          <w:rFonts w:ascii="Arial" w:hAnsi="Arial" w:cs="Arial"/>
        </w:rPr>
        <w:t> </w:t>
      </w:r>
      <w:r w:rsidRPr="0007152B">
        <w:rPr>
          <w:rFonts w:ascii="Arial" w:hAnsi="Arial" w:cs="Arial"/>
        </w:rPr>
        <w:t>1 pelle doseuse = la puissance de 10 citrons</w:t>
      </w:r>
      <w:r w:rsidR="00E654E8" w:rsidRPr="0007152B">
        <w:rPr>
          <w:rFonts w:ascii="Arial" w:hAnsi="Arial" w:cs="Arial"/>
        </w:rPr>
        <w:t> </w:t>
      </w:r>
      <w:r w:rsidRPr="0007152B">
        <w:rPr>
          <w:rFonts w:ascii="Arial" w:hAnsi="Arial" w:cs="Arial"/>
        </w:rPr>
        <w:t>» notée sur l’emballage d’un produit ménager (voir photo ci-contre).</w:t>
      </w:r>
    </w:p>
    <w:p w14:paraId="28120EF2" w14:textId="7D0725CA" w:rsidR="00BC66FE" w:rsidRPr="0007152B" w:rsidRDefault="00BC66FE" w:rsidP="005171C7">
      <w:pPr>
        <w:spacing w:after="0" w:line="240" w:lineRule="auto"/>
        <w:jc w:val="both"/>
        <w:rPr>
          <w:rFonts w:ascii="Arial" w:hAnsi="Arial" w:cs="Arial"/>
        </w:rPr>
      </w:pPr>
    </w:p>
    <w:p w14:paraId="7ED8B290" w14:textId="11E84972" w:rsidR="00BC66FE" w:rsidRPr="0007152B" w:rsidRDefault="00BC66FE" w:rsidP="005171C7">
      <w:pPr>
        <w:spacing w:after="0" w:line="240" w:lineRule="auto"/>
        <w:jc w:val="both"/>
        <w:rPr>
          <w:rFonts w:ascii="Arial" w:hAnsi="Arial" w:cs="Arial"/>
        </w:rPr>
      </w:pPr>
    </w:p>
    <w:p w14:paraId="4EDF2BB1" w14:textId="77777777" w:rsidR="00E654E8" w:rsidRPr="0007152B" w:rsidRDefault="00E654E8" w:rsidP="005171C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7152B">
        <w:rPr>
          <w:rFonts w:ascii="Arial" w:hAnsi="Arial" w:cs="Arial"/>
          <w:b/>
          <w:bCs/>
        </w:rPr>
        <w:t>Données :</w:t>
      </w:r>
    </w:p>
    <w:p w14:paraId="57579EF1" w14:textId="77777777" w:rsidR="00E654E8" w:rsidRPr="0007152B" w:rsidRDefault="00E654E8" w:rsidP="005171C7">
      <w:pPr>
        <w:pStyle w:val="Paragraphedeliste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07152B">
        <w:rPr>
          <w:rFonts w:ascii="Arial" w:hAnsi="Arial" w:cs="Arial"/>
        </w:rPr>
        <w:t>l’acide</w:t>
      </w:r>
      <w:proofErr w:type="gramEnd"/>
      <w:r w:rsidRPr="0007152B">
        <w:rPr>
          <w:rFonts w:ascii="Arial" w:hAnsi="Arial" w:cs="Arial"/>
        </w:rPr>
        <w:t xml:space="preserve"> citrique est un triacide, il est noté H</w:t>
      </w:r>
      <w:r w:rsidRPr="0007152B">
        <w:rPr>
          <w:rFonts w:ascii="Arial" w:hAnsi="Arial" w:cs="Arial"/>
          <w:vertAlign w:val="subscript"/>
        </w:rPr>
        <w:t>3</w:t>
      </w:r>
      <w:r w:rsidRPr="0007152B">
        <w:rPr>
          <w:rFonts w:ascii="Arial" w:hAnsi="Arial" w:cs="Arial"/>
        </w:rPr>
        <w:t>A dans cet exercice ;</w:t>
      </w:r>
    </w:p>
    <w:p w14:paraId="57796C4D" w14:textId="77777777" w:rsidR="00E654E8" w:rsidRPr="0007152B" w:rsidRDefault="00E654E8" w:rsidP="005171C7">
      <w:pPr>
        <w:pStyle w:val="Paragraphedeliste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07152B">
        <w:rPr>
          <w:rFonts w:ascii="Arial" w:hAnsi="Arial" w:cs="Arial"/>
        </w:rPr>
        <w:t>les</w:t>
      </w:r>
      <w:proofErr w:type="gramEnd"/>
      <w:r w:rsidRPr="0007152B">
        <w:rPr>
          <w:rFonts w:ascii="Arial" w:hAnsi="Arial" w:cs="Arial"/>
        </w:rPr>
        <w:t xml:space="preserve"> autres espèces acide-base associées à l’acide citrique sont notées H</w:t>
      </w:r>
      <w:r w:rsidRPr="0007152B">
        <w:rPr>
          <w:rFonts w:ascii="Arial" w:hAnsi="Arial" w:cs="Arial"/>
          <w:vertAlign w:val="subscript"/>
        </w:rPr>
        <w:t>2</w:t>
      </w:r>
      <w:r w:rsidRPr="0007152B">
        <w:rPr>
          <w:rFonts w:ascii="Arial" w:hAnsi="Arial" w:cs="Arial"/>
        </w:rPr>
        <w:t>A</w:t>
      </w:r>
      <w:r w:rsidRPr="0007152B">
        <w:rPr>
          <w:rFonts w:ascii="Arial" w:hAnsi="Arial" w:cs="Arial"/>
          <w:vertAlign w:val="superscript"/>
        </w:rPr>
        <w:t>–</w:t>
      </w:r>
      <w:r w:rsidRPr="0007152B">
        <w:rPr>
          <w:rFonts w:ascii="Arial" w:hAnsi="Arial" w:cs="Arial"/>
        </w:rPr>
        <w:t>, HA</w:t>
      </w:r>
      <w:r w:rsidRPr="0007152B">
        <w:rPr>
          <w:rFonts w:ascii="Arial" w:hAnsi="Arial" w:cs="Arial"/>
          <w:vertAlign w:val="superscript"/>
        </w:rPr>
        <w:t>2–</w:t>
      </w:r>
      <w:r w:rsidRPr="0007152B">
        <w:rPr>
          <w:rFonts w:ascii="Arial" w:hAnsi="Arial" w:cs="Arial"/>
        </w:rPr>
        <w:t xml:space="preserve"> et A</w:t>
      </w:r>
      <w:r w:rsidRPr="0007152B">
        <w:rPr>
          <w:rFonts w:ascii="Arial" w:hAnsi="Arial" w:cs="Arial"/>
          <w:vertAlign w:val="superscript"/>
        </w:rPr>
        <w:t>3–</w:t>
      </w:r>
      <w:r w:rsidRPr="0007152B">
        <w:rPr>
          <w:rFonts w:ascii="Arial" w:hAnsi="Arial" w:cs="Arial"/>
        </w:rPr>
        <w:t> ;</w:t>
      </w:r>
    </w:p>
    <w:p w14:paraId="683C9D43" w14:textId="77777777" w:rsidR="00E654E8" w:rsidRPr="0007152B" w:rsidRDefault="00E654E8" w:rsidP="005171C7">
      <w:pPr>
        <w:pStyle w:val="Paragraphedeliste"/>
        <w:numPr>
          <w:ilvl w:val="0"/>
          <w:numId w:val="31"/>
        </w:numPr>
        <w:tabs>
          <w:tab w:val="left" w:pos="851"/>
        </w:tabs>
        <w:spacing w:after="6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07152B">
        <w:rPr>
          <w:rFonts w:ascii="Arial" w:hAnsi="Arial" w:cs="Arial"/>
        </w:rPr>
        <w:t>formules</w:t>
      </w:r>
      <w:proofErr w:type="gramEnd"/>
      <w:r w:rsidRPr="0007152B">
        <w:rPr>
          <w:rFonts w:ascii="Arial" w:hAnsi="Arial" w:cs="Arial"/>
        </w:rPr>
        <w:t xml:space="preserve"> topologiques :</w:t>
      </w:r>
    </w:p>
    <w:tbl>
      <w:tblPr>
        <w:tblStyle w:val="Grilledutableau"/>
        <w:tblW w:w="0" w:type="auto"/>
        <w:tblInd w:w="2405" w:type="dxa"/>
        <w:tblLook w:val="04A0" w:firstRow="1" w:lastRow="0" w:firstColumn="1" w:lastColumn="0" w:noHBand="0" w:noVBand="1"/>
      </w:tblPr>
      <w:tblGrid>
        <w:gridCol w:w="3156"/>
        <w:gridCol w:w="3403"/>
      </w:tblGrid>
      <w:tr w:rsidR="00E654E8" w:rsidRPr="0007152B" w14:paraId="40EA9A1A" w14:textId="77777777" w:rsidTr="00E654E8">
        <w:tc>
          <w:tcPr>
            <w:tcW w:w="2692" w:type="dxa"/>
            <w:vAlign w:val="center"/>
          </w:tcPr>
          <w:p w14:paraId="6CF30763" w14:textId="01DFE39A" w:rsidR="00E654E8" w:rsidRPr="0007152B" w:rsidRDefault="0007152B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  <w:noProof/>
              </w:rPr>
              <w:drawing>
                <wp:inline distT="0" distB="0" distL="0" distR="0" wp14:anchorId="052B44B8" wp14:editId="0B17EF5D">
                  <wp:extent cx="1864905" cy="1049572"/>
                  <wp:effectExtent l="0" t="0" r="2540" b="0"/>
                  <wp:docPr id="7627803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8030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054" cy="105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vAlign w:val="center"/>
          </w:tcPr>
          <w:p w14:paraId="426F3FAD" w14:textId="75940BFA" w:rsidR="00E654E8" w:rsidRPr="0007152B" w:rsidRDefault="0007152B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  <w:noProof/>
              </w:rPr>
              <w:drawing>
                <wp:inline distT="0" distB="0" distL="0" distR="0" wp14:anchorId="4B9C71C0" wp14:editId="6B98AC3A">
                  <wp:extent cx="1240404" cy="171545"/>
                  <wp:effectExtent l="0" t="0" r="0" b="0"/>
                  <wp:docPr id="2139843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8431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11" cy="17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4E8" w:rsidRPr="0007152B" w14:paraId="5D62E1DD" w14:textId="77777777" w:rsidTr="00E654E8">
        <w:tc>
          <w:tcPr>
            <w:tcW w:w="2692" w:type="dxa"/>
            <w:vAlign w:val="center"/>
          </w:tcPr>
          <w:p w14:paraId="0326B183" w14:textId="56A54395" w:rsidR="00E654E8" w:rsidRPr="0007152B" w:rsidRDefault="00E654E8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Acide citrique</w:t>
            </w:r>
          </w:p>
        </w:tc>
        <w:tc>
          <w:tcPr>
            <w:tcW w:w="3403" w:type="dxa"/>
            <w:vAlign w:val="center"/>
          </w:tcPr>
          <w:p w14:paraId="7E74AECD" w14:textId="5F8E73DE" w:rsidR="00E654E8" w:rsidRPr="0007152B" w:rsidRDefault="00E654E8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Hexane</w:t>
            </w:r>
          </w:p>
        </w:tc>
      </w:tr>
    </w:tbl>
    <w:p w14:paraId="72B79191" w14:textId="45C093C3" w:rsidR="00E654E8" w:rsidRPr="0007152B" w:rsidRDefault="00E654E8" w:rsidP="005171C7">
      <w:pPr>
        <w:pStyle w:val="Paragraphedeliste"/>
        <w:numPr>
          <w:ilvl w:val="0"/>
          <w:numId w:val="32"/>
        </w:numPr>
        <w:tabs>
          <w:tab w:val="left" w:pos="851"/>
        </w:tabs>
        <w:spacing w:before="60"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07152B">
        <w:rPr>
          <w:rFonts w:ascii="Arial" w:hAnsi="Arial" w:cs="Arial"/>
        </w:rPr>
        <w:t>masse</w:t>
      </w:r>
      <w:proofErr w:type="gramEnd"/>
      <w:r w:rsidRPr="0007152B">
        <w:rPr>
          <w:rFonts w:ascii="Arial" w:hAnsi="Arial" w:cs="Arial"/>
        </w:rPr>
        <w:t xml:space="preserve"> molaire de l’acide citrique</w:t>
      </w:r>
      <w:r w:rsidR="00620153" w:rsidRPr="0007152B">
        <w:rPr>
          <w:rFonts w:ascii="Arial" w:hAnsi="Arial" w:cs="Arial"/>
        </w:rPr>
        <w:t> :</w:t>
      </w:r>
      <w:r w:rsidRPr="0007152B">
        <w:rPr>
          <w:rFonts w:ascii="Arial" w:hAnsi="Arial" w:cs="Arial"/>
        </w:rPr>
        <w:t xml:space="preserve"> </w:t>
      </w:r>
      <w:r w:rsidRPr="005171C7">
        <w:rPr>
          <w:rFonts w:ascii="Arial" w:hAnsi="Arial" w:cs="Arial"/>
          <w:i/>
          <w:iCs/>
        </w:rPr>
        <w:t>M</w:t>
      </w:r>
      <w:r w:rsidRPr="0007152B">
        <w:rPr>
          <w:rFonts w:ascii="Arial" w:hAnsi="Arial" w:cs="Arial"/>
        </w:rPr>
        <w:t xml:space="preserve"> = 192,1 </w:t>
      </w:r>
      <w:proofErr w:type="spellStart"/>
      <w:r w:rsidRPr="0007152B">
        <w:rPr>
          <w:rFonts w:ascii="Arial" w:hAnsi="Arial" w:cs="Arial"/>
        </w:rPr>
        <w:t>g·mol</w:t>
      </w:r>
      <w:proofErr w:type="spellEnd"/>
      <w:r w:rsidRPr="0007152B">
        <w:rPr>
          <w:rFonts w:ascii="Arial" w:hAnsi="Arial" w:cs="Arial"/>
          <w:vertAlign w:val="superscript"/>
        </w:rPr>
        <w:t>–1</w:t>
      </w:r>
      <w:r w:rsidRPr="0007152B">
        <w:rPr>
          <w:rFonts w:ascii="Arial" w:hAnsi="Arial" w:cs="Arial"/>
        </w:rPr>
        <w:t> ;</w:t>
      </w:r>
    </w:p>
    <w:p w14:paraId="0758675B" w14:textId="4BAFCA5B" w:rsidR="00E654E8" w:rsidRPr="00287462" w:rsidRDefault="00E654E8" w:rsidP="005171C7">
      <w:pPr>
        <w:pStyle w:val="Paragraphedeliste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  <w:spacing w:val="-4"/>
        </w:rPr>
      </w:pPr>
      <w:proofErr w:type="spellStart"/>
      <w:proofErr w:type="gramStart"/>
      <w:r w:rsidRPr="00287462">
        <w:rPr>
          <w:rFonts w:ascii="Arial" w:hAnsi="Arial" w:cs="Arial"/>
          <w:spacing w:val="-4"/>
        </w:rPr>
        <w:t>p</w:t>
      </w:r>
      <w:r w:rsidRPr="005171C7">
        <w:rPr>
          <w:rFonts w:ascii="Arial" w:hAnsi="Arial" w:cs="Arial"/>
          <w:i/>
          <w:iCs/>
          <w:spacing w:val="-4"/>
        </w:rPr>
        <w:t>K</w:t>
      </w:r>
      <w:r w:rsidRPr="00287462">
        <w:rPr>
          <w:rFonts w:ascii="Arial" w:hAnsi="Arial" w:cs="Arial"/>
          <w:spacing w:val="-4"/>
          <w:vertAlign w:val="subscript"/>
        </w:rPr>
        <w:t>A</w:t>
      </w:r>
      <w:proofErr w:type="spellEnd"/>
      <w:proofErr w:type="gramEnd"/>
      <w:r w:rsidRPr="00287462">
        <w:rPr>
          <w:rFonts w:ascii="Arial" w:hAnsi="Arial" w:cs="Arial"/>
          <w:spacing w:val="-4"/>
        </w:rPr>
        <w:t xml:space="preserve"> à 25 °C des couples acide/base associés à l’acide citrique : p</w:t>
      </w:r>
      <w:r w:rsidRPr="00E231BE">
        <w:rPr>
          <w:rFonts w:ascii="Arial" w:hAnsi="Arial" w:cs="Arial"/>
          <w:i/>
          <w:iCs/>
          <w:spacing w:val="-4"/>
        </w:rPr>
        <w:t>K</w:t>
      </w:r>
      <w:r w:rsidRPr="00287462">
        <w:rPr>
          <w:rFonts w:ascii="Arial" w:hAnsi="Arial" w:cs="Arial"/>
          <w:spacing w:val="-4"/>
          <w:vertAlign w:val="subscript"/>
        </w:rPr>
        <w:t>A1</w:t>
      </w:r>
      <w:r w:rsidRPr="00287462">
        <w:rPr>
          <w:rFonts w:ascii="Arial" w:hAnsi="Arial" w:cs="Arial"/>
          <w:spacing w:val="-4"/>
        </w:rPr>
        <w:t xml:space="preserve"> = 3,1 ; p</w:t>
      </w:r>
      <w:r w:rsidRPr="00E231BE">
        <w:rPr>
          <w:rFonts w:ascii="Arial" w:hAnsi="Arial" w:cs="Arial"/>
          <w:i/>
          <w:iCs/>
          <w:spacing w:val="-4"/>
        </w:rPr>
        <w:t>K</w:t>
      </w:r>
      <w:r w:rsidRPr="00287462">
        <w:rPr>
          <w:rFonts w:ascii="Arial" w:hAnsi="Arial" w:cs="Arial"/>
          <w:spacing w:val="-4"/>
          <w:vertAlign w:val="subscript"/>
        </w:rPr>
        <w:t>A2</w:t>
      </w:r>
      <w:r w:rsidRPr="00287462">
        <w:rPr>
          <w:rFonts w:ascii="Arial" w:hAnsi="Arial" w:cs="Arial"/>
          <w:spacing w:val="-4"/>
        </w:rPr>
        <w:t xml:space="preserve"> = 4,8 ; p</w:t>
      </w:r>
      <w:r w:rsidRPr="00E231BE">
        <w:rPr>
          <w:rFonts w:ascii="Arial" w:hAnsi="Arial" w:cs="Arial"/>
          <w:i/>
          <w:iCs/>
          <w:spacing w:val="-4"/>
        </w:rPr>
        <w:t>K</w:t>
      </w:r>
      <w:r w:rsidRPr="00287462">
        <w:rPr>
          <w:rFonts w:ascii="Arial" w:hAnsi="Arial" w:cs="Arial"/>
          <w:spacing w:val="-4"/>
          <w:vertAlign w:val="subscript"/>
        </w:rPr>
        <w:t>A3</w:t>
      </w:r>
      <w:r w:rsidRPr="00287462">
        <w:rPr>
          <w:rFonts w:ascii="Arial" w:hAnsi="Arial" w:cs="Arial"/>
          <w:spacing w:val="-4"/>
        </w:rPr>
        <w:t xml:space="preserve"> = 6,4 ;</w:t>
      </w:r>
    </w:p>
    <w:p w14:paraId="6581D550" w14:textId="77777777" w:rsidR="00E654E8" w:rsidRPr="0007152B" w:rsidRDefault="00E654E8" w:rsidP="005171C7">
      <w:pPr>
        <w:pStyle w:val="Paragraphedeliste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07152B">
        <w:rPr>
          <w:rFonts w:ascii="Arial" w:hAnsi="Arial" w:cs="Arial"/>
        </w:rPr>
        <w:t>concentration</w:t>
      </w:r>
      <w:proofErr w:type="gramEnd"/>
      <w:r w:rsidRPr="0007152B">
        <w:rPr>
          <w:rFonts w:ascii="Arial" w:hAnsi="Arial" w:cs="Arial"/>
        </w:rPr>
        <w:t xml:space="preserve"> standard : </w:t>
      </w:r>
      <w:r w:rsidRPr="005171C7">
        <w:rPr>
          <w:rFonts w:ascii="Arial" w:hAnsi="Arial" w:cs="Arial"/>
          <w:i/>
          <w:iCs/>
        </w:rPr>
        <w:t>c</w:t>
      </w:r>
      <w:r w:rsidRPr="0007152B">
        <w:rPr>
          <w:rFonts w:ascii="Arial" w:hAnsi="Arial" w:cs="Arial"/>
        </w:rPr>
        <w:t xml:space="preserve">° = 1 </w:t>
      </w:r>
      <w:proofErr w:type="spellStart"/>
      <w:r w:rsidRPr="0007152B">
        <w:rPr>
          <w:rFonts w:ascii="Arial" w:hAnsi="Arial" w:cs="Arial"/>
        </w:rPr>
        <w:t>mol·L</w:t>
      </w:r>
      <w:proofErr w:type="spellEnd"/>
      <w:r w:rsidRPr="0007152B">
        <w:rPr>
          <w:rFonts w:ascii="Arial" w:hAnsi="Arial" w:cs="Arial"/>
          <w:vertAlign w:val="superscript"/>
        </w:rPr>
        <w:t>–1</w:t>
      </w:r>
      <w:r w:rsidRPr="0007152B">
        <w:rPr>
          <w:rFonts w:ascii="Arial" w:hAnsi="Arial" w:cs="Arial"/>
        </w:rPr>
        <w:t> ;</w:t>
      </w:r>
    </w:p>
    <w:p w14:paraId="40E1544D" w14:textId="2A97C2C2" w:rsidR="00E654E8" w:rsidRPr="0007152B" w:rsidRDefault="00E654E8" w:rsidP="005171C7">
      <w:pPr>
        <w:pStyle w:val="Paragraphedeliste"/>
        <w:numPr>
          <w:ilvl w:val="0"/>
          <w:numId w:val="32"/>
        </w:numPr>
        <w:tabs>
          <w:tab w:val="left" w:pos="851"/>
        </w:tabs>
        <w:spacing w:after="6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07152B">
        <w:rPr>
          <w:rFonts w:ascii="Arial" w:hAnsi="Arial" w:cs="Arial"/>
        </w:rPr>
        <w:t>données</w:t>
      </w:r>
      <w:proofErr w:type="gramEnd"/>
      <w:r w:rsidRPr="0007152B">
        <w:rPr>
          <w:rFonts w:ascii="Arial" w:hAnsi="Arial" w:cs="Arial"/>
        </w:rPr>
        <w:t xml:space="preserve"> de spectroscopie infrarouge</w:t>
      </w:r>
      <w:r w:rsidR="0007152B" w:rsidRPr="0007152B">
        <w:rPr>
          <w:rFonts w:ascii="Arial" w:hAnsi="Arial" w:cs="Arial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697"/>
        <w:gridCol w:w="1558"/>
        <w:gridCol w:w="1558"/>
        <w:gridCol w:w="1558"/>
      </w:tblGrid>
      <w:tr w:rsidR="00620153" w:rsidRPr="0007152B" w14:paraId="4C28DF58" w14:textId="77777777" w:rsidTr="00620153">
        <w:tc>
          <w:tcPr>
            <w:tcW w:w="2263" w:type="dxa"/>
            <w:vAlign w:val="center"/>
          </w:tcPr>
          <w:p w14:paraId="3596E9DF" w14:textId="23C1E1F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Liaison</w:t>
            </w:r>
          </w:p>
        </w:tc>
        <w:tc>
          <w:tcPr>
            <w:tcW w:w="1560" w:type="dxa"/>
            <w:vAlign w:val="center"/>
          </w:tcPr>
          <w:p w14:paraId="4514640A" w14:textId="7777777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O–H</w:t>
            </w:r>
          </w:p>
          <w:p w14:paraId="7996DE62" w14:textId="3A4EBEEE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proofErr w:type="gramStart"/>
            <w:r w:rsidRPr="0007152B">
              <w:rPr>
                <w:rFonts w:ascii="Arial" w:hAnsi="Arial" w:cs="Arial"/>
              </w:rPr>
              <w:t>d’un</w:t>
            </w:r>
            <w:proofErr w:type="gramEnd"/>
            <w:r w:rsidRPr="0007152B">
              <w:rPr>
                <w:rFonts w:ascii="Arial" w:hAnsi="Arial" w:cs="Arial"/>
              </w:rPr>
              <w:t xml:space="preserve"> alcool</w:t>
            </w:r>
          </w:p>
        </w:tc>
        <w:tc>
          <w:tcPr>
            <w:tcW w:w="1697" w:type="dxa"/>
            <w:vAlign w:val="center"/>
          </w:tcPr>
          <w:p w14:paraId="47C0801E" w14:textId="7777777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O–H</w:t>
            </w:r>
          </w:p>
          <w:p w14:paraId="3EFFE686" w14:textId="7777777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proofErr w:type="gramStart"/>
            <w:r w:rsidRPr="0007152B">
              <w:rPr>
                <w:rFonts w:ascii="Arial" w:hAnsi="Arial" w:cs="Arial"/>
              </w:rPr>
              <w:t>d’un</w:t>
            </w:r>
            <w:proofErr w:type="gramEnd"/>
            <w:r w:rsidRPr="0007152B">
              <w:rPr>
                <w:rFonts w:ascii="Arial" w:hAnsi="Arial" w:cs="Arial"/>
              </w:rPr>
              <w:t xml:space="preserve"> acide</w:t>
            </w:r>
          </w:p>
          <w:p w14:paraId="2BDE55A8" w14:textId="7A3B8488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proofErr w:type="gramStart"/>
            <w:r w:rsidRPr="0007152B">
              <w:rPr>
                <w:rFonts w:ascii="Arial" w:hAnsi="Arial" w:cs="Arial"/>
              </w:rPr>
              <w:t>carboxylique</w:t>
            </w:r>
            <w:proofErr w:type="gramEnd"/>
          </w:p>
        </w:tc>
        <w:tc>
          <w:tcPr>
            <w:tcW w:w="1558" w:type="dxa"/>
            <w:vAlign w:val="center"/>
          </w:tcPr>
          <w:p w14:paraId="0B88D1D8" w14:textId="208E6D55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C=O</w:t>
            </w:r>
          </w:p>
        </w:tc>
        <w:tc>
          <w:tcPr>
            <w:tcW w:w="1558" w:type="dxa"/>
            <w:vAlign w:val="center"/>
          </w:tcPr>
          <w:p w14:paraId="1AE70DB5" w14:textId="63841B33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C–O</w:t>
            </w:r>
          </w:p>
        </w:tc>
        <w:tc>
          <w:tcPr>
            <w:tcW w:w="1558" w:type="dxa"/>
            <w:vAlign w:val="center"/>
          </w:tcPr>
          <w:p w14:paraId="2D05A21C" w14:textId="5EB1DAF8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C=C</w:t>
            </w:r>
          </w:p>
        </w:tc>
      </w:tr>
      <w:tr w:rsidR="00620153" w:rsidRPr="0007152B" w14:paraId="1C55BA5E" w14:textId="77777777" w:rsidTr="00620153">
        <w:tc>
          <w:tcPr>
            <w:tcW w:w="2263" w:type="dxa"/>
            <w:vAlign w:val="center"/>
          </w:tcPr>
          <w:p w14:paraId="1BB47AD3" w14:textId="7777777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Nombre d’onde</w:t>
            </w:r>
          </w:p>
          <w:p w14:paraId="570CFE45" w14:textId="75D8C46B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(</w:t>
            </w:r>
            <w:proofErr w:type="gramStart"/>
            <w:r w:rsidRPr="0007152B">
              <w:rPr>
                <w:rFonts w:ascii="Arial" w:hAnsi="Arial" w:cs="Arial"/>
              </w:rPr>
              <w:t>en</w:t>
            </w:r>
            <w:proofErr w:type="gramEnd"/>
            <w:r w:rsidRPr="0007152B">
              <w:rPr>
                <w:rFonts w:ascii="Arial" w:hAnsi="Arial" w:cs="Arial"/>
              </w:rPr>
              <w:t xml:space="preserve"> cm</w:t>
            </w:r>
            <w:r w:rsidRPr="0007152B">
              <w:rPr>
                <w:rFonts w:ascii="Arial" w:hAnsi="Arial" w:cs="Arial"/>
                <w:vertAlign w:val="superscript"/>
              </w:rPr>
              <w:t>–1</w:t>
            </w:r>
            <w:r w:rsidRPr="0007152B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Align w:val="center"/>
          </w:tcPr>
          <w:p w14:paraId="28838BF6" w14:textId="1F6065B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3100 – 3500</w:t>
            </w:r>
          </w:p>
        </w:tc>
        <w:tc>
          <w:tcPr>
            <w:tcW w:w="1697" w:type="dxa"/>
            <w:vAlign w:val="center"/>
          </w:tcPr>
          <w:p w14:paraId="599D2F9C" w14:textId="38362612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2800 – 3400</w:t>
            </w:r>
          </w:p>
        </w:tc>
        <w:tc>
          <w:tcPr>
            <w:tcW w:w="1558" w:type="dxa"/>
            <w:vAlign w:val="center"/>
          </w:tcPr>
          <w:p w14:paraId="7E386C4E" w14:textId="50DF7604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1700 – 1800</w:t>
            </w:r>
          </w:p>
        </w:tc>
        <w:tc>
          <w:tcPr>
            <w:tcW w:w="1558" w:type="dxa"/>
            <w:vAlign w:val="center"/>
          </w:tcPr>
          <w:p w14:paraId="559FD71C" w14:textId="552082DB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1200 – 1300</w:t>
            </w:r>
          </w:p>
        </w:tc>
        <w:tc>
          <w:tcPr>
            <w:tcW w:w="1558" w:type="dxa"/>
            <w:vAlign w:val="center"/>
          </w:tcPr>
          <w:p w14:paraId="700C20DD" w14:textId="5FFBA06F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1620 – 1680</w:t>
            </w:r>
          </w:p>
        </w:tc>
      </w:tr>
      <w:tr w:rsidR="00620153" w:rsidRPr="0007152B" w14:paraId="45E339E4" w14:textId="77777777" w:rsidTr="00620153">
        <w:tc>
          <w:tcPr>
            <w:tcW w:w="2263" w:type="dxa"/>
            <w:vAlign w:val="center"/>
          </w:tcPr>
          <w:p w14:paraId="1FDB7A32" w14:textId="395AC1C1" w:rsidR="00620153" w:rsidRPr="0007152B" w:rsidRDefault="00620153" w:rsidP="007166C0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Allure de la bande</w:t>
            </w:r>
            <w:r w:rsidR="007166C0">
              <w:rPr>
                <w:rFonts w:ascii="Arial" w:hAnsi="Arial" w:cs="Arial"/>
              </w:rPr>
              <w:t xml:space="preserve"> </w:t>
            </w:r>
            <w:r w:rsidRPr="0007152B">
              <w:rPr>
                <w:rFonts w:ascii="Arial" w:hAnsi="Arial" w:cs="Arial"/>
              </w:rPr>
              <w:t>caractéristique</w:t>
            </w:r>
          </w:p>
        </w:tc>
        <w:tc>
          <w:tcPr>
            <w:tcW w:w="1560" w:type="dxa"/>
            <w:vAlign w:val="center"/>
          </w:tcPr>
          <w:p w14:paraId="61C852B0" w14:textId="7777777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Forte et</w:t>
            </w:r>
          </w:p>
          <w:p w14:paraId="41EBA608" w14:textId="5D191C20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proofErr w:type="gramStart"/>
            <w:r w:rsidRPr="0007152B">
              <w:rPr>
                <w:rFonts w:ascii="Arial" w:hAnsi="Arial" w:cs="Arial"/>
              </w:rPr>
              <w:t>large</w:t>
            </w:r>
            <w:proofErr w:type="gramEnd"/>
          </w:p>
        </w:tc>
        <w:tc>
          <w:tcPr>
            <w:tcW w:w="1697" w:type="dxa"/>
            <w:vAlign w:val="center"/>
          </w:tcPr>
          <w:p w14:paraId="4BBF7A0B" w14:textId="7777777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Forte et</w:t>
            </w:r>
          </w:p>
          <w:p w14:paraId="084D60E5" w14:textId="0BB9E864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proofErr w:type="gramStart"/>
            <w:r w:rsidRPr="0007152B">
              <w:rPr>
                <w:rFonts w:ascii="Arial" w:hAnsi="Arial" w:cs="Arial"/>
              </w:rPr>
              <w:t>large</w:t>
            </w:r>
            <w:proofErr w:type="gramEnd"/>
          </w:p>
        </w:tc>
        <w:tc>
          <w:tcPr>
            <w:tcW w:w="1558" w:type="dxa"/>
            <w:vAlign w:val="center"/>
          </w:tcPr>
          <w:p w14:paraId="0DB84BC3" w14:textId="7777777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Forte et</w:t>
            </w:r>
          </w:p>
          <w:p w14:paraId="1B8AD875" w14:textId="723F3C8C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proofErr w:type="gramStart"/>
            <w:r w:rsidRPr="0007152B">
              <w:rPr>
                <w:rFonts w:ascii="Arial" w:hAnsi="Arial" w:cs="Arial"/>
              </w:rPr>
              <w:t>fine</w:t>
            </w:r>
            <w:proofErr w:type="gramEnd"/>
          </w:p>
        </w:tc>
        <w:tc>
          <w:tcPr>
            <w:tcW w:w="1558" w:type="dxa"/>
            <w:vAlign w:val="center"/>
          </w:tcPr>
          <w:p w14:paraId="6D091F16" w14:textId="77777777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Forte et</w:t>
            </w:r>
          </w:p>
          <w:p w14:paraId="389EBAE0" w14:textId="11FA8E39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proofErr w:type="gramStart"/>
            <w:r w:rsidRPr="0007152B">
              <w:rPr>
                <w:rFonts w:ascii="Arial" w:hAnsi="Arial" w:cs="Arial"/>
              </w:rPr>
              <w:t>fine</w:t>
            </w:r>
            <w:proofErr w:type="gramEnd"/>
          </w:p>
        </w:tc>
        <w:tc>
          <w:tcPr>
            <w:tcW w:w="1558" w:type="dxa"/>
            <w:vAlign w:val="center"/>
          </w:tcPr>
          <w:p w14:paraId="4EA4E2EB" w14:textId="0CBB4BF2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r w:rsidRPr="0007152B">
              <w:rPr>
                <w:rFonts w:ascii="Arial" w:hAnsi="Arial" w:cs="Arial"/>
              </w:rPr>
              <w:t>Faible et</w:t>
            </w:r>
          </w:p>
          <w:p w14:paraId="3C73E9F5" w14:textId="26A23C85" w:rsidR="00620153" w:rsidRPr="0007152B" w:rsidRDefault="00620153" w:rsidP="005171C7">
            <w:pPr>
              <w:jc w:val="center"/>
              <w:rPr>
                <w:rFonts w:ascii="Arial" w:hAnsi="Arial" w:cs="Arial"/>
              </w:rPr>
            </w:pPr>
            <w:proofErr w:type="gramStart"/>
            <w:r w:rsidRPr="0007152B">
              <w:rPr>
                <w:rFonts w:ascii="Arial" w:hAnsi="Arial" w:cs="Arial"/>
              </w:rPr>
              <w:t>fine</w:t>
            </w:r>
            <w:proofErr w:type="gramEnd"/>
          </w:p>
        </w:tc>
      </w:tr>
    </w:tbl>
    <w:p w14:paraId="10873D39" w14:textId="146D881F" w:rsidR="00620153" w:rsidRPr="0007152B" w:rsidRDefault="00620153" w:rsidP="005171C7">
      <w:pPr>
        <w:pStyle w:val="Paragraphedeliste"/>
        <w:numPr>
          <w:ilvl w:val="0"/>
          <w:numId w:val="33"/>
        </w:numPr>
        <w:tabs>
          <w:tab w:val="left" w:pos="851"/>
        </w:tabs>
        <w:spacing w:before="120"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07152B">
        <w:rPr>
          <w:rFonts w:ascii="Arial" w:hAnsi="Arial" w:cs="Arial"/>
        </w:rPr>
        <w:t>diagramme</w:t>
      </w:r>
      <w:proofErr w:type="gramEnd"/>
      <w:r w:rsidRPr="0007152B">
        <w:rPr>
          <w:rFonts w:ascii="Arial" w:hAnsi="Arial" w:cs="Arial"/>
        </w:rPr>
        <w:t xml:space="preserve"> de distribution de différentes espèces acido-basiques des couples associés à l’acide</w:t>
      </w:r>
      <w:r w:rsidR="0007152B" w:rsidRPr="0007152B">
        <w:rPr>
          <w:rFonts w:ascii="Arial" w:hAnsi="Arial" w:cs="Arial"/>
        </w:rPr>
        <w:t xml:space="preserve"> </w:t>
      </w:r>
      <w:r w:rsidRPr="0007152B">
        <w:rPr>
          <w:rFonts w:ascii="Arial" w:hAnsi="Arial" w:cs="Arial"/>
        </w:rPr>
        <w:t>citrique :</w:t>
      </w:r>
    </w:p>
    <w:p w14:paraId="6CC42563" w14:textId="4FA22F71" w:rsidR="003A4A20" w:rsidRPr="0007152B" w:rsidRDefault="0007152B" w:rsidP="005171C7">
      <w:pPr>
        <w:spacing w:after="0" w:line="240" w:lineRule="auto"/>
        <w:jc w:val="center"/>
        <w:rPr>
          <w:rFonts w:ascii="Arial" w:hAnsi="Arial" w:cs="Arial"/>
        </w:rPr>
      </w:pPr>
      <w:r w:rsidRPr="0007152B">
        <w:rPr>
          <w:rFonts w:ascii="Arial" w:hAnsi="Arial" w:cs="Arial"/>
          <w:noProof/>
        </w:rPr>
        <w:drawing>
          <wp:inline distT="0" distB="0" distL="0" distR="0" wp14:anchorId="75B6B1F1" wp14:editId="1502066F">
            <wp:extent cx="4261899" cy="2832635"/>
            <wp:effectExtent l="0" t="0" r="5715" b="6350"/>
            <wp:docPr id="1372271447" name="Image 1" descr="Une image contenant texte, Tracé, lign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71447" name="Image 1" descr="Une image contenant texte, Tracé, ligne, diagramm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128" cy="287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20" w:rsidRPr="0007152B">
        <w:rPr>
          <w:rFonts w:ascii="Arial" w:hAnsi="Arial" w:cs="Arial"/>
        </w:rPr>
        <w:br w:type="page"/>
      </w:r>
    </w:p>
    <w:p w14:paraId="04636C15" w14:textId="327F7DE5" w:rsidR="003A4A20" w:rsidRPr="0007152B" w:rsidRDefault="008762C4" w:rsidP="005171C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7152B">
        <w:rPr>
          <w:rFonts w:ascii="Arial" w:hAnsi="Arial" w:cs="Arial"/>
          <w:b/>
          <w:bCs/>
        </w:rPr>
        <w:lastRenderedPageBreak/>
        <w:t>1. Étude de quelques propriétés de l’acide citrique</w:t>
      </w:r>
    </w:p>
    <w:p w14:paraId="3916DBA0" w14:textId="77777777" w:rsidR="008762C4" w:rsidRPr="0007152B" w:rsidRDefault="008762C4" w:rsidP="005171C7">
      <w:pPr>
        <w:spacing w:after="0" w:line="240" w:lineRule="auto"/>
        <w:jc w:val="both"/>
        <w:rPr>
          <w:rFonts w:ascii="Arial" w:hAnsi="Arial" w:cs="Arial"/>
        </w:rPr>
      </w:pPr>
    </w:p>
    <w:p w14:paraId="7C6BDAD8" w14:textId="532367A6" w:rsidR="008762C4" w:rsidRPr="0007152B" w:rsidRDefault="008762C4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Q1.</w:t>
      </w:r>
      <w:r w:rsidRPr="0007152B">
        <w:rPr>
          <w:rFonts w:ascii="Arial" w:hAnsi="Arial" w:cs="Arial"/>
        </w:rPr>
        <w:tab/>
      </w:r>
      <w:r w:rsidR="00287462" w:rsidRPr="00287462">
        <w:rPr>
          <w:rFonts w:ascii="Arial" w:hAnsi="Arial" w:cs="Arial"/>
        </w:rPr>
        <w:t>Nommer les groupes caractéristiques 1 et 2 encadrés sur la formule topologique de l’acide citrique.</w:t>
      </w:r>
    </w:p>
    <w:p w14:paraId="069F4E3E" w14:textId="1658312D" w:rsidR="008762C4" w:rsidRDefault="00287462" w:rsidP="005171C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87462">
        <w:rPr>
          <w:rFonts w:ascii="Arial" w:hAnsi="Arial" w:cs="Arial"/>
        </w:rPr>
        <w:t>Préciser celui qui est responsable des propriétés acides de la molécule dans l’eau.</w:t>
      </w:r>
    </w:p>
    <w:p w14:paraId="09B5FE9B" w14:textId="77777777" w:rsidR="00287462" w:rsidRPr="0007152B" w:rsidRDefault="00287462" w:rsidP="005171C7">
      <w:pPr>
        <w:spacing w:after="0" w:line="240" w:lineRule="auto"/>
        <w:jc w:val="both"/>
        <w:rPr>
          <w:rFonts w:ascii="Arial" w:hAnsi="Arial" w:cs="Arial"/>
        </w:rPr>
      </w:pPr>
    </w:p>
    <w:p w14:paraId="75360A16" w14:textId="238D1B02" w:rsidR="003A4A20" w:rsidRPr="00287462" w:rsidRDefault="003A4A20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6"/>
        </w:rPr>
      </w:pPr>
      <w:r w:rsidRPr="00287462">
        <w:rPr>
          <w:rFonts w:ascii="Arial" w:hAnsi="Arial" w:cs="Arial"/>
          <w:b/>
          <w:bCs/>
          <w:spacing w:val="-6"/>
        </w:rPr>
        <w:t>Q2.</w:t>
      </w:r>
      <w:r w:rsidRPr="00287462">
        <w:rPr>
          <w:rFonts w:ascii="Arial" w:hAnsi="Arial" w:cs="Arial"/>
          <w:spacing w:val="-6"/>
        </w:rPr>
        <w:tab/>
      </w:r>
      <w:r w:rsidR="00287462" w:rsidRPr="00287462">
        <w:rPr>
          <w:rFonts w:ascii="Arial" w:hAnsi="Arial" w:cs="Arial"/>
          <w:spacing w:val="-6"/>
        </w:rPr>
        <w:t>Justifier que le spectre infrarouge de la figure 1 est compatible avec la structure chimique de l’acide citrique.</w:t>
      </w:r>
    </w:p>
    <w:p w14:paraId="79DF76AC" w14:textId="385B78D1" w:rsidR="00287462" w:rsidRDefault="00287462" w:rsidP="005171C7">
      <w:pPr>
        <w:spacing w:before="120" w:after="120" w:line="240" w:lineRule="auto"/>
        <w:jc w:val="both"/>
        <w:rPr>
          <w:rFonts w:ascii="Arial" w:hAnsi="Arial" w:cs="Arial"/>
        </w:rPr>
      </w:pPr>
      <w:r w:rsidRPr="00287462">
        <w:rPr>
          <w:rFonts w:ascii="Arial" w:hAnsi="Arial" w:cs="Arial"/>
          <w:noProof/>
        </w:rPr>
        <w:drawing>
          <wp:inline distT="0" distB="0" distL="0" distR="0" wp14:anchorId="2836B8E7" wp14:editId="464E9011">
            <wp:extent cx="6479540" cy="3208655"/>
            <wp:effectExtent l="0" t="0" r="0" b="0"/>
            <wp:docPr id="1879419320" name="Image 1" descr="Une image contenant texte, diagramme, Tracé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19320" name="Image 1" descr="Une image contenant texte, diagramme, Tracé, lign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5BADF" w14:textId="77777777" w:rsidR="00287462" w:rsidRPr="00287462" w:rsidRDefault="00287462" w:rsidP="005171C7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</w:rPr>
      </w:pPr>
      <w:r w:rsidRPr="00287462">
        <w:rPr>
          <w:rFonts w:ascii="Arial" w:hAnsi="Arial" w:cs="Arial"/>
        </w:rPr>
        <w:t>Figure 1. Spectre infrarouge de l’acide citrique</w:t>
      </w:r>
    </w:p>
    <w:p w14:paraId="6ED0DEA5" w14:textId="77777777" w:rsidR="00287462" w:rsidRPr="0007152B" w:rsidRDefault="00287462" w:rsidP="005171C7">
      <w:pPr>
        <w:spacing w:after="0" w:line="240" w:lineRule="auto"/>
        <w:jc w:val="both"/>
        <w:rPr>
          <w:rFonts w:ascii="Arial" w:hAnsi="Arial" w:cs="Arial"/>
        </w:rPr>
      </w:pPr>
    </w:p>
    <w:p w14:paraId="7CDCF99F" w14:textId="77777777" w:rsidR="00CB4ADF" w:rsidRDefault="00CB4ADF" w:rsidP="005171C7">
      <w:pPr>
        <w:spacing w:after="0" w:line="240" w:lineRule="auto"/>
        <w:jc w:val="both"/>
        <w:rPr>
          <w:rFonts w:ascii="Arial" w:hAnsi="Arial" w:cs="Arial"/>
        </w:rPr>
      </w:pPr>
      <w:r w:rsidRPr="00287462">
        <w:rPr>
          <w:rFonts w:ascii="Arial" w:hAnsi="Arial" w:cs="Arial"/>
        </w:rPr>
        <w:t xml:space="preserve">La solubilité de l’acide citrique dans l’eau à 25 °C est égale à 592 </w:t>
      </w:r>
      <w:proofErr w:type="spellStart"/>
      <w:r w:rsidRPr="00287462">
        <w:rPr>
          <w:rFonts w:ascii="Arial" w:hAnsi="Arial" w:cs="Arial"/>
        </w:rPr>
        <w:t>g·L</w:t>
      </w:r>
      <w:proofErr w:type="spellEnd"/>
      <w:r w:rsidRPr="00287462">
        <w:rPr>
          <w:rFonts w:ascii="Arial" w:hAnsi="Arial" w:cs="Arial"/>
          <w:vertAlign w:val="superscript"/>
        </w:rPr>
        <w:t>–1</w:t>
      </w:r>
      <w:r w:rsidRPr="00287462">
        <w:rPr>
          <w:rFonts w:ascii="Arial" w:hAnsi="Arial" w:cs="Arial"/>
        </w:rPr>
        <w:t>. La solubilité de l’hexane dans l’eau</w:t>
      </w:r>
      <w:r>
        <w:rPr>
          <w:rFonts w:ascii="Arial" w:hAnsi="Arial" w:cs="Arial"/>
        </w:rPr>
        <w:t xml:space="preserve"> </w:t>
      </w:r>
      <w:r w:rsidRPr="00287462">
        <w:rPr>
          <w:rFonts w:ascii="Arial" w:hAnsi="Arial" w:cs="Arial"/>
        </w:rPr>
        <w:t xml:space="preserve">vaut 9,5 </w:t>
      </w:r>
      <w:proofErr w:type="spellStart"/>
      <w:r w:rsidRPr="00287462">
        <w:rPr>
          <w:rFonts w:ascii="Arial" w:hAnsi="Arial" w:cs="Arial"/>
        </w:rPr>
        <w:t>mg·L</w:t>
      </w:r>
      <w:proofErr w:type="spellEnd"/>
      <w:r w:rsidRPr="00287462">
        <w:rPr>
          <w:rFonts w:ascii="Arial" w:hAnsi="Arial" w:cs="Arial"/>
          <w:vertAlign w:val="superscript"/>
        </w:rPr>
        <w:t>–1</w:t>
      </w:r>
      <w:r w:rsidRPr="00287462">
        <w:rPr>
          <w:rFonts w:ascii="Arial" w:hAnsi="Arial" w:cs="Arial"/>
        </w:rPr>
        <w:t>.</w:t>
      </w:r>
    </w:p>
    <w:p w14:paraId="61E8ACAE" w14:textId="77777777" w:rsidR="00CB4ADF" w:rsidRPr="00287462" w:rsidRDefault="00CB4ADF" w:rsidP="005171C7">
      <w:pPr>
        <w:spacing w:after="0" w:line="240" w:lineRule="auto"/>
        <w:jc w:val="both"/>
        <w:rPr>
          <w:rFonts w:ascii="Arial" w:hAnsi="Arial" w:cs="Arial"/>
        </w:rPr>
      </w:pPr>
    </w:p>
    <w:p w14:paraId="0B4397CC" w14:textId="23139D89" w:rsidR="00975731" w:rsidRPr="0007152B" w:rsidRDefault="00975731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Q3.</w:t>
      </w:r>
      <w:r w:rsidRPr="0007152B">
        <w:rPr>
          <w:rFonts w:ascii="Arial" w:hAnsi="Arial" w:cs="Arial"/>
        </w:rPr>
        <w:tab/>
      </w:r>
      <w:r w:rsidR="00CB4ADF" w:rsidRPr="00287462">
        <w:rPr>
          <w:rFonts w:ascii="Arial" w:hAnsi="Arial" w:cs="Arial"/>
        </w:rPr>
        <w:t>Proposer une explication de la différence entre ces deux valeurs de solubilité.</w:t>
      </w:r>
    </w:p>
    <w:p w14:paraId="533780CF" w14:textId="77777777" w:rsidR="00682234" w:rsidRPr="0007152B" w:rsidRDefault="00682234" w:rsidP="005171C7">
      <w:pPr>
        <w:spacing w:after="0" w:line="240" w:lineRule="auto"/>
        <w:jc w:val="both"/>
        <w:rPr>
          <w:rFonts w:ascii="Arial" w:hAnsi="Arial" w:cs="Arial"/>
        </w:rPr>
      </w:pPr>
    </w:p>
    <w:p w14:paraId="0BAEF8DF" w14:textId="6518779A" w:rsidR="0070438F" w:rsidRPr="0007152B" w:rsidRDefault="00975731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Q4.</w:t>
      </w:r>
      <w:r w:rsidRPr="0007152B">
        <w:rPr>
          <w:rFonts w:ascii="Arial" w:hAnsi="Arial" w:cs="Arial"/>
        </w:rPr>
        <w:tab/>
      </w:r>
      <w:r w:rsidR="00CB4ADF" w:rsidRPr="00287462">
        <w:rPr>
          <w:rFonts w:ascii="Arial" w:hAnsi="Arial" w:cs="Arial"/>
        </w:rPr>
        <w:t>Attribuer à chaque courbe numérotée du diagramme de distribution de l’acide citrique l’espèce chimique</w:t>
      </w:r>
      <w:r w:rsidR="00CB4ADF">
        <w:rPr>
          <w:rFonts w:ascii="Arial" w:hAnsi="Arial" w:cs="Arial"/>
        </w:rPr>
        <w:t xml:space="preserve"> </w:t>
      </w:r>
      <w:r w:rsidR="00CB4ADF" w:rsidRPr="00287462">
        <w:rPr>
          <w:rFonts w:ascii="Arial" w:hAnsi="Arial" w:cs="Arial"/>
        </w:rPr>
        <w:t>correspondante. Justifier ces attributions.</w:t>
      </w:r>
    </w:p>
    <w:p w14:paraId="09EB6C9A" w14:textId="77777777" w:rsidR="003A4A20" w:rsidRPr="0007152B" w:rsidRDefault="003A4A20" w:rsidP="005171C7">
      <w:pPr>
        <w:spacing w:after="0" w:line="240" w:lineRule="auto"/>
        <w:jc w:val="both"/>
        <w:rPr>
          <w:rFonts w:ascii="Arial" w:hAnsi="Arial" w:cs="Arial"/>
        </w:rPr>
      </w:pPr>
    </w:p>
    <w:p w14:paraId="1B2E6B99" w14:textId="77777777" w:rsidR="00CB4ADF" w:rsidRPr="00287462" w:rsidRDefault="00CB4ADF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87462">
        <w:rPr>
          <w:rFonts w:ascii="Arial" w:hAnsi="Arial" w:cs="Arial"/>
        </w:rPr>
        <w:t>L’équation modélisant la réaction entre l’acide citrique H</w:t>
      </w:r>
      <w:r w:rsidRPr="00CB4ADF">
        <w:rPr>
          <w:rFonts w:ascii="Arial" w:hAnsi="Arial" w:cs="Arial"/>
          <w:vertAlign w:val="subscript"/>
        </w:rPr>
        <w:t>3</w:t>
      </w:r>
      <w:r w:rsidRPr="00287462">
        <w:rPr>
          <w:rFonts w:ascii="Arial" w:hAnsi="Arial" w:cs="Arial"/>
        </w:rPr>
        <w:t>A et l’eau est</w:t>
      </w:r>
      <w:r>
        <w:rPr>
          <w:rFonts w:ascii="Arial" w:hAnsi="Arial" w:cs="Arial"/>
        </w:rPr>
        <w:t> :</w:t>
      </w:r>
    </w:p>
    <w:p w14:paraId="5EE27C29" w14:textId="752EEA34" w:rsidR="00CB4ADF" w:rsidRPr="00287462" w:rsidRDefault="00CB4ADF" w:rsidP="005171C7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</w:rPr>
      </w:pPr>
      <w:r w:rsidRPr="00287462">
        <w:rPr>
          <w:rFonts w:ascii="Arial" w:hAnsi="Arial" w:cs="Arial"/>
        </w:rPr>
        <w:t>H</w:t>
      </w:r>
      <w:r w:rsidRPr="00CB4ADF">
        <w:rPr>
          <w:rFonts w:ascii="Arial" w:hAnsi="Arial" w:cs="Arial"/>
          <w:vertAlign w:val="subscript"/>
        </w:rPr>
        <w:t>3</w:t>
      </w:r>
      <w:r w:rsidRPr="00287462">
        <w:rPr>
          <w:rFonts w:ascii="Arial" w:hAnsi="Arial" w:cs="Arial"/>
        </w:rPr>
        <w:t>A(</w:t>
      </w:r>
      <w:proofErr w:type="spellStart"/>
      <w:r w:rsidRPr="00287462">
        <w:rPr>
          <w:rFonts w:ascii="Arial" w:hAnsi="Arial" w:cs="Arial"/>
        </w:rPr>
        <w:t>aq</w:t>
      </w:r>
      <w:proofErr w:type="spellEnd"/>
      <w:r w:rsidRPr="00287462">
        <w:rPr>
          <w:rFonts w:ascii="Arial" w:hAnsi="Arial" w:cs="Arial"/>
        </w:rPr>
        <w:t>) + H</w:t>
      </w:r>
      <w:r w:rsidRPr="00CB4ADF">
        <w:rPr>
          <w:rFonts w:ascii="Arial" w:hAnsi="Arial" w:cs="Arial"/>
          <w:vertAlign w:val="subscript"/>
        </w:rPr>
        <w:t>2</w:t>
      </w:r>
      <w:r w:rsidRPr="00287462">
        <w:rPr>
          <w:rFonts w:ascii="Arial" w:hAnsi="Arial" w:cs="Arial"/>
        </w:rPr>
        <w:t>O(ℓ)</w:t>
      </w:r>
      <w:r w:rsidR="00E231BE">
        <w:rPr>
          <w:rFonts w:ascii="Arial" w:hAnsi="Arial" w:cs="Arial"/>
        </w:rPr>
        <w:t xml:space="preserve"> </w:t>
      </w:r>
      <w:r w:rsidRPr="00287462">
        <w:rPr>
          <w:rFonts w:ascii="Arial" w:hAnsi="Arial" w:cs="Arial"/>
        </w:rPr>
        <w:t>→ H</w:t>
      </w:r>
      <w:r w:rsidRPr="00CB4ADF">
        <w:rPr>
          <w:rFonts w:ascii="Arial" w:hAnsi="Arial" w:cs="Arial"/>
          <w:vertAlign w:val="subscript"/>
        </w:rPr>
        <w:t>2</w:t>
      </w:r>
      <w:r w:rsidRPr="00287462">
        <w:rPr>
          <w:rFonts w:ascii="Arial" w:hAnsi="Arial" w:cs="Arial"/>
        </w:rPr>
        <w:t>A</w:t>
      </w:r>
      <w:r w:rsidRPr="00287462">
        <w:rPr>
          <w:rFonts w:ascii="Arial" w:hAnsi="Arial" w:cs="Arial"/>
          <w:vertAlign w:val="superscript"/>
        </w:rPr>
        <w:t>–</w:t>
      </w:r>
      <w:r w:rsidRPr="00287462">
        <w:rPr>
          <w:rFonts w:ascii="Arial" w:hAnsi="Arial" w:cs="Arial"/>
        </w:rPr>
        <w:t>(</w:t>
      </w:r>
      <w:proofErr w:type="spellStart"/>
      <w:r w:rsidRPr="00287462">
        <w:rPr>
          <w:rFonts w:ascii="Arial" w:hAnsi="Arial" w:cs="Arial"/>
        </w:rPr>
        <w:t>aq</w:t>
      </w:r>
      <w:proofErr w:type="spellEnd"/>
      <w:r w:rsidRPr="00287462">
        <w:rPr>
          <w:rFonts w:ascii="Arial" w:hAnsi="Arial" w:cs="Arial"/>
        </w:rPr>
        <w:t>) + H</w:t>
      </w:r>
      <w:r w:rsidRPr="00CB4ADF">
        <w:rPr>
          <w:rFonts w:ascii="Arial" w:hAnsi="Arial" w:cs="Arial"/>
          <w:vertAlign w:val="subscript"/>
        </w:rPr>
        <w:t>3</w:t>
      </w:r>
      <w:r w:rsidRPr="00287462">
        <w:rPr>
          <w:rFonts w:ascii="Arial" w:hAnsi="Arial" w:cs="Arial"/>
        </w:rPr>
        <w:t>O</w:t>
      </w:r>
      <w:r w:rsidRPr="00287462">
        <w:rPr>
          <w:rFonts w:ascii="Arial" w:hAnsi="Arial" w:cs="Arial"/>
          <w:vertAlign w:val="superscript"/>
        </w:rPr>
        <w:t>+</w:t>
      </w:r>
      <w:r w:rsidRPr="00287462">
        <w:rPr>
          <w:rFonts w:ascii="Arial" w:hAnsi="Arial" w:cs="Arial"/>
        </w:rPr>
        <w:t>(</w:t>
      </w:r>
      <w:proofErr w:type="spellStart"/>
      <w:r w:rsidRPr="00287462">
        <w:rPr>
          <w:rFonts w:ascii="Arial" w:hAnsi="Arial" w:cs="Arial"/>
        </w:rPr>
        <w:t>aq</w:t>
      </w:r>
      <w:proofErr w:type="spellEnd"/>
      <w:r w:rsidRPr="00287462">
        <w:rPr>
          <w:rFonts w:ascii="Arial" w:hAnsi="Arial" w:cs="Arial"/>
        </w:rPr>
        <w:t>)</w:t>
      </w:r>
    </w:p>
    <w:p w14:paraId="3982295A" w14:textId="77777777" w:rsidR="00CB4ADF" w:rsidRDefault="00CB4ADF" w:rsidP="005171C7">
      <w:pPr>
        <w:spacing w:after="0" w:line="240" w:lineRule="auto"/>
        <w:jc w:val="both"/>
        <w:rPr>
          <w:rFonts w:ascii="Arial" w:hAnsi="Arial" w:cs="Arial"/>
        </w:rPr>
      </w:pPr>
    </w:p>
    <w:p w14:paraId="06980B9A" w14:textId="3E7F379F" w:rsidR="009F7693" w:rsidRPr="0007152B" w:rsidRDefault="00CB4ADF" w:rsidP="005171C7">
      <w:pPr>
        <w:spacing w:after="0" w:line="240" w:lineRule="auto"/>
        <w:jc w:val="both"/>
        <w:rPr>
          <w:rFonts w:ascii="Arial" w:hAnsi="Arial" w:cs="Arial"/>
        </w:rPr>
      </w:pPr>
      <w:r w:rsidRPr="00287462">
        <w:rPr>
          <w:rFonts w:ascii="Arial" w:hAnsi="Arial" w:cs="Arial"/>
        </w:rPr>
        <w:t xml:space="preserve">On dispose au laboratoire d’une solution aqueuse d’acide citrique de concentration </w:t>
      </w:r>
      <w:r w:rsidRPr="00CB4ADF">
        <w:rPr>
          <w:rFonts w:ascii="Arial" w:hAnsi="Arial" w:cs="Arial"/>
          <w:i/>
          <w:iCs/>
        </w:rPr>
        <w:t>c</w:t>
      </w:r>
      <w:r w:rsidRPr="00287462">
        <w:rPr>
          <w:rFonts w:ascii="Arial" w:hAnsi="Arial" w:cs="Arial"/>
        </w:rPr>
        <w:t xml:space="preserve"> = 2,6×10</w:t>
      </w:r>
      <w:r w:rsidRPr="00CB4ADF">
        <w:rPr>
          <w:rFonts w:ascii="Arial" w:hAnsi="Arial" w:cs="Arial"/>
          <w:vertAlign w:val="superscript"/>
        </w:rPr>
        <w:t>–2</w:t>
      </w:r>
      <w:r w:rsidRPr="00287462">
        <w:rPr>
          <w:rFonts w:ascii="Arial" w:hAnsi="Arial" w:cs="Arial"/>
        </w:rPr>
        <w:t xml:space="preserve"> </w:t>
      </w:r>
      <w:proofErr w:type="spellStart"/>
      <w:r w:rsidRPr="00287462">
        <w:rPr>
          <w:rFonts w:ascii="Arial" w:hAnsi="Arial" w:cs="Arial"/>
        </w:rPr>
        <w:t>mol·L</w:t>
      </w:r>
      <w:proofErr w:type="spellEnd"/>
      <w:r w:rsidRPr="00287462">
        <w:rPr>
          <w:rFonts w:ascii="Arial" w:hAnsi="Arial" w:cs="Arial"/>
          <w:vertAlign w:val="superscript"/>
        </w:rPr>
        <w:t>–1</w:t>
      </w:r>
      <w:r w:rsidRPr="00287462">
        <w:rPr>
          <w:rFonts w:ascii="Arial" w:hAnsi="Arial" w:cs="Arial"/>
        </w:rPr>
        <w:t>.</w:t>
      </w:r>
      <w:r w:rsidRPr="00CB4ADF">
        <w:rPr>
          <w:rFonts w:ascii="Arial" w:hAnsi="Arial" w:cs="Arial"/>
        </w:rPr>
        <w:t xml:space="preserve"> </w:t>
      </w:r>
      <w:r w:rsidRPr="00287462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287462">
        <w:rPr>
          <w:rFonts w:ascii="Arial" w:hAnsi="Arial" w:cs="Arial"/>
        </w:rPr>
        <w:t>pH vaut environ 2,3.</w:t>
      </w:r>
    </w:p>
    <w:p w14:paraId="032E85D1" w14:textId="77777777" w:rsidR="00106D4B" w:rsidRPr="0007152B" w:rsidRDefault="00106D4B" w:rsidP="005171C7">
      <w:pPr>
        <w:spacing w:after="0" w:line="240" w:lineRule="auto"/>
        <w:jc w:val="both"/>
        <w:rPr>
          <w:rFonts w:ascii="Arial" w:hAnsi="Arial" w:cs="Arial"/>
        </w:rPr>
      </w:pPr>
    </w:p>
    <w:p w14:paraId="27B1FA95" w14:textId="26FA43F7" w:rsidR="003A4A20" w:rsidRPr="0007152B" w:rsidRDefault="003A4A20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Q5.</w:t>
      </w:r>
      <w:r w:rsidRPr="0007152B">
        <w:rPr>
          <w:rFonts w:ascii="Arial" w:hAnsi="Arial" w:cs="Arial"/>
        </w:rPr>
        <w:tab/>
      </w:r>
      <w:r w:rsidR="00CB4ADF" w:rsidRPr="00287462">
        <w:rPr>
          <w:rFonts w:ascii="Arial" w:hAnsi="Arial" w:cs="Arial"/>
        </w:rPr>
        <w:t>Estimer, à l’aide du diagramme de distribution, les proportions en pourcentage de chaque espèce acido-basiques H</w:t>
      </w:r>
      <w:r w:rsidR="00CB4ADF" w:rsidRPr="00CB4ADF">
        <w:rPr>
          <w:rFonts w:ascii="Arial" w:hAnsi="Arial" w:cs="Arial"/>
          <w:vertAlign w:val="subscript"/>
        </w:rPr>
        <w:t>3</w:t>
      </w:r>
      <w:r w:rsidR="00CB4ADF" w:rsidRPr="00287462">
        <w:rPr>
          <w:rFonts w:ascii="Arial" w:hAnsi="Arial" w:cs="Arial"/>
        </w:rPr>
        <w:t>A et H</w:t>
      </w:r>
      <w:r w:rsidR="00CB4ADF" w:rsidRPr="00CB4ADF">
        <w:rPr>
          <w:rFonts w:ascii="Arial" w:hAnsi="Arial" w:cs="Arial"/>
          <w:vertAlign w:val="subscript"/>
        </w:rPr>
        <w:t>2</w:t>
      </w:r>
      <w:r w:rsidR="00CB4ADF" w:rsidRPr="00287462">
        <w:rPr>
          <w:rFonts w:ascii="Arial" w:hAnsi="Arial" w:cs="Arial"/>
        </w:rPr>
        <w:t>A</w:t>
      </w:r>
      <w:r w:rsidR="00CB4ADF" w:rsidRPr="00CB4ADF">
        <w:rPr>
          <w:rFonts w:ascii="Arial" w:hAnsi="Arial" w:cs="Arial"/>
          <w:vertAlign w:val="superscript"/>
        </w:rPr>
        <w:t>–</w:t>
      </w:r>
      <w:r w:rsidR="00CB4ADF" w:rsidRPr="00287462">
        <w:rPr>
          <w:rFonts w:ascii="Arial" w:hAnsi="Arial" w:cs="Arial"/>
        </w:rPr>
        <w:t xml:space="preserve"> de cette solution.</w:t>
      </w:r>
    </w:p>
    <w:p w14:paraId="780CB30F" w14:textId="77777777" w:rsidR="00106D4B" w:rsidRPr="0007152B" w:rsidRDefault="00106D4B" w:rsidP="005171C7">
      <w:pPr>
        <w:spacing w:after="0" w:line="240" w:lineRule="auto"/>
        <w:jc w:val="both"/>
        <w:rPr>
          <w:rFonts w:ascii="Arial" w:hAnsi="Arial" w:cs="Arial"/>
        </w:rPr>
      </w:pPr>
    </w:p>
    <w:p w14:paraId="423F2993" w14:textId="0D1DDD28" w:rsidR="003A4A20" w:rsidRPr="0007152B" w:rsidRDefault="003A4A20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Q6.</w:t>
      </w:r>
      <w:r w:rsidRPr="0007152B">
        <w:rPr>
          <w:rFonts w:ascii="Arial" w:hAnsi="Arial" w:cs="Arial"/>
        </w:rPr>
        <w:tab/>
      </w:r>
      <w:r w:rsidR="00CB4ADF" w:rsidRPr="00287462">
        <w:rPr>
          <w:rFonts w:ascii="Arial" w:hAnsi="Arial" w:cs="Arial"/>
        </w:rPr>
        <w:t>En déduire, par le calcul, qu’à pH = 2,3 les concentrations des espèces chimiques H</w:t>
      </w:r>
      <w:r w:rsidR="00CB4ADF" w:rsidRPr="00CB4ADF">
        <w:rPr>
          <w:rFonts w:ascii="Arial" w:hAnsi="Arial" w:cs="Arial"/>
          <w:vertAlign w:val="subscript"/>
        </w:rPr>
        <w:t>3</w:t>
      </w:r>
      <w:r w:rsidR="00CB4ADF" w:rsidRPr="00287462">
        <w:rPr>
          <w:rFonts w:ascii="Arial" w:hAnsi="Arial" w:cs="Arial"/>
        </w:rPr>
        <w:t>A et H</w:t>
      </w:r>
      <w:r w:rsidR="00CB4ADF" w:rsidRPr="00CB4ADF">
        <w:rPr>
          <w:rFonts w:ascii="Arial" w:hAnsi="Arial" w:cs="Arial"/>
          <w:vertAlign w:val="subscript"/>
        </w:rPr>
        <w:t>2</w:t>
      </w:r>
      <w:r w:rsidR="00CB4ADF" w:rsidRPr="00287462">
        <w:rPr>
          <w:rFonts w:ascii="Arial" w:hAnsi="Arial" w:cs="Arial"/>
        </w:rPr>
        <w:t>A</w:t>
      </w:r>
      <w:r w:rsidR="00CB4ADF" w:rsidRPr="00CB4ADF">
        <w:rPr>
          <w:rFonts w:ascii="Arial" w:hAnsi="Arial" w:cs="Arial"/>
          <w:vertAlign w:val="superscript"/>
        </w:rPr>
        <w:t>–</w:t>
      </w:r>
      <w:r w:rsidR="00CB4ADF" w:rsidRPr="00287462">
        <w:rPr>
          <w:rFonts w:ascii="Arial" w:hAnsi="Arial" w:cs="Arial"/>
        </w:rPr>
        <w:t xml:space="preserve"> sont</w:t>
      </w:r>
      <w:r w:rsidR="00CB4ADF">
        <w:rPr>
          <w:rFonts w:ascii="Arial" w:hAnsi="Arial" w:cs="Arial"/>
        </w:rPr>
        <w:t xml:space="preserve"> </w:t>
      </w:r>
      <w:r w:rsidR="00CB4ADF" w:rsidRPr="00287462">
        <w:rPr>
          <w:rFonts w:ascii="Arial" w:hAnsi="Arial" w:cs="Arial"/>
        </w:rPr>
        <w:t>voisines de [H</w:t>
      </w:r>
      <w:r w:rsidR="00CB4ADF" w:rsidRPr="00CB4ADF">
        <w:rPr>
          <w:rFonts w:ascii="Arial" w:hAnsi="Arial" w:cs="Arial"/>
          <w:vertAlign w:val="subscript"/>
        </w:rPr>
        <w:t>3</w:t>
      </w:r>
      <w:proofErr w:type="gramStart"/>
      <w:r w:rsidR="00CB4ADF" w:rsidRPr="00287462">
        <w:rPr>
          <w:rFonts w:ascii="Arial" w:hAnsi="Arial" w:cs="Arial"/>
        </w:rPr>
        <w:t>A]</w:t>
      </w:r>
      <w:proofErr w:type="spellStart"/>
      <w:r w:rsidR="00CB4ADF" w:rsidRPr="00CB4ADF">
        <w:rPr>
          <w:rFonts w:ascii="Arial" w:hAnsi="Arial" w:cs="Arial"/>
          <w:vertAlign w:val="subscript"/>
        </w:rPr>
        <w:t>éq</w:t>
      </w:r>
      <w:proofErr w:type="spellEnd"/>
      <w:proofErr w:type="gramEnd"/>
      <w:r w:rsidR="00CB4ADF" w:rsidRPr="00287462">
        <w:rPr>
          <w:rFonts w:ascii="Arial" w:hAnsi="Arial" w:cs="Arial"/>
        </w:rPr>
        <w:t xml:space="preserve"> = 2,2×10</w:t>
      </w:r>
      <w:r w:rsidR="00CB4ADF" w:rsidRPr="00CB4ADF">
        <w:rPr>
          <w:rFonts w:ascii="Arial" w:hAnsi="Arial" w:cs="Arial"/>
          <w:vertAlign w:val="superscript"/>
        </w:rPr>
        <w:t>–2</w:t>
      </w:r>
      <w:r w:rsidR="00CB4ADF" w:rsidRPr="00287462">
        <w:rPr>
          <w:rFonts w:ascii="Arial" w:hAnsi="Arial" w:cs="Arial"/>
        </w:rPr>
        <w:t xml:space="preserve"> </w:t>
      </w:r>
      <w:proofErr w:type="spellStart"/>
      <w:r w:rsidR="00CB4ADF" w:rsidRPr="00287462">
        <w:rPr>
          <w:rFonts w:ascii="Arial" w:hAnsi="Arial" w:cs="Arial"/>
        </w:rPr>
        <w:t>mol·L</w:t>
      </w:r>
      <w:proofErr w:type="spellEnd"/>
      <w:r w:rsidR="00CB4ADF" w:rsidRPr="00CB4ADF">
        <w:rPr>
          <w:rFonts w:ascii="Arial" w:hAnsi="Arial" w:cs="Arial"/>
          <w:vertAlign w:val="superscript"/>
        </w:rPr>
        <w:t>–1</w:t>
      </w:r>
      <w:r w:rsidR="00CB4ADF" w:rsidRPr="00287462">
        <w:rPr>
          <w:rFonts w:ascii="Arial" w:hAnsi="Arial" w:cs="Arial"/>
        </w:rPr>
        <w:t xml:space="preserve"> et [H</w:t>
      </w:r>
      <w:r w:rsidR="00CB4ADF" w:rsidRPr="00CB4ADF">
        <w:rPr>
          <w:rFonts w:ascii="Arial" w:hAnsi="Arial" w:cs="Arial"/>
          <w:vertAlign w:val="subscript"/>
        </w:rPr>
        <w:t>2</w:t>
      </w:r>
      <w:r w:rsidR="00CB4ADF" w:rsidRPr="00287462">
        <w:rPr>
          <w:rFonts w:ascii="Arial" w:hAnsi="Arial" w:cs="Arial"/>
        </w:rPr>
        <w:t>A</w:t>
      </w:r>
      <w:proofErr w:type="gramStart"/>
      <w:r w:rsidR="00CB4ADF" w:rsidRPr="00CB4ADF">
        <w:rPr>
          <w:rFonts w:ascii="Arial" w:hAnsi="Arial" w:cs="Arial"/>
          <w:vertAlign w:val="superscript"/>
        </w:rPr>
        <w:t>–</w:t>
      </w:r>
      <w:r w:rsidR="00CB4ADF" w:rsidRPr="00287462">
        <w:rPr>
          <w:rFonts w:ascii="Arial" w:hAnsi="Arial" w:cs="Arial"/>
        </w:rPr>
        <w:t>]</w:t>
      </w:r>
      <w:proofErr w:type="spellStart"/>
      <w:r w:rsidR="00CB4ADF" w:rsidRPr="00CB4ADF">
        <w:rPr>
          <w:rFonts w:ascii="Arial" w:hAnsi="Arial" w:cs="Arial"/>
          <w:vertAlign w:val="subscript"/>
        </w:rPr>
        <w:t>éq</w:t>
      </w:r>
      <w:proofErr w:type="spellEnd"/>
      <w:proofErr w:type="gramEnd"/>
      <w:r w:rsidR="00CB4ADF" w:rsidRPr="00287462">
        <w:rPr>
          <w:rFonts w:ascii="Arial" w:hAnsi="Arial" w:cs="Arial"/>
        </w:rPr>
        <w:t xml:space="preserve"> = 3,9×10</w:t>
      </w:r>
      <w:r w:rsidR="00CB4ADF" w:rsidRPr="00CB4ADF">
        <w:rPr>
          <w:rFonts w:ascii="Arial" w:hAnsi="Arial" w:cs="Arial"/>
          <w:vertAlign w:val="superscript"/>
        </w:rPr>
        <w:t>–3</w:t>
      </w:r>
      <w:r w:rsidR="00CB4ADF" w:rsidRPr="00287462">
        <w:rPr>
          <w:rFonts w:ascii="Arial" w:hAnsi="Arial" w:cs="Arial"/>
        </w:rPr>
        <w:t xml:space="preserve"> </w:t>
      </w:r>
      <w:proofErr w:type="spellStart"/>
      <w:r w:rsidR="00CB4ADF" w:rsidRPr="00287462">
        <w:rPr>
          <w:rFonts w:ascii="Arial" w:hAnsi="Arial" w:cs="Arial"/>
        </w:rPr>
        <w:t>mol·L</w:t>
      </w:r>
      <w:proofErr w:type="spellEnd"/>
      <w:r w:rsidR="00CB4ADF" w:rsidRPr="00CB4ADF">
        <w:rPr>
          <w:rFonts w:ascii="Arial" w:hAnsi="Arial" w:cs="Arial"/>
          <w:vertAlign w:val="superscript"/>
        </w:rPr>
        <w:t>–1</w:t>
      </w:r>
      <w:r w:rsidR="00CB4ADF" w:rsidRPr="00287462">
        <w:rPr>
          <w:rFonts w:ascii="Arial" w:hAnsi="Arial" w:cs="Arial"/>
        </w:rPr>
        <w:t>.</w:t>
      </w:r>
    </w:p>
    <w:p w14:paraId="0C2AB4DD" w14:textId="77777777" w:rsidR="003A4A20" w:rsidRPr="0007152B" w:rsidRDefault="003A4A20" w:rsidP="005171C7">
      <w:pPr>
        <w:spacing w:after="0" w:line="240" w:lineRule="auto"/>
        <w:jc w:val="both"/>
        <w:rPr>
          <w:rFonts w:ascii="Arial" w:hAnsi="Arial" w:cs="Arial"/>
        </w:rPr>
      </w:pPr>
    </w:p>
    <w:p w14:paraId="2B4430EB" w14:textId="635EFDB3" w:rsidR="008762C4" w:rsidRPr="0007152B" w:rsidRDefault="008762C4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Q7.</w:t>
      </w:r>
      <w:r w:rsidRPr="0007152B">
        <w:rPr>
          <w:rFonts w:ascii="Arial" w:hAnsi="Arial" w:cs="Arial"/>
        </w:rPr>
        <w:tab/>
      </w:r>
      <w:r w:rsidR="00CB4ADF" w:rsidRPr="00287462">
        <w:rPr>
          <w:rFonts w:ascii="Arial" w:hAnsi="Arial" w:cs="Arial"/>
        </w:rPr>
        <w:t xml:space="preserve">Donner l’expression de la constante d’acidité </w:t>
      </w:r>
      <w:r w:rsidR="00CB4ADF" w:rsidRPr="003A46BD">
        <w:rPr>
          <w:rFonts w:ascii="Arial" w:hAnsi="Arial" w:cs="Arial"/>
          <w:i/>
          <w:iCs/>
        </w:rPr>
        <w:t>K</w:t>
      </w:r>
      <w:r w:rsidR="00CB4ADF" w:rsidRPr="00CB4ADF">
        <w:rPr>
          <w:rFonts w:ascii="Arial" w:hAnsi="Arial" w:cs="Arial"/>
          <w:vertAlign w:val="subscript"/>
        </w:rPr>
        <w:t>A1</w:t>
      </w:r>
      <w:r w:rsidR="00CB4ADF" w:rsidRPr="00287462">
        <w:rPr>
          <w:rFonts w:ascii="Arial" w:hAnsi="Arial" w:cs="Arial"/>
        </w:rPr>
        <w:t xml:space="preserve"> du couple H</w:t>
      </w:r>
      <w:r w:rsidR="00CB4ADF" w:rsidRPr="00CB4ADF">
        <w:rPr>
          <w:rFonts w:ascii="Arial" w:hAnsi="Arial" w:cs="Arial"/>
          <w:vertAlign w:val="subscript"/>
        </w:rPr>
        <w:t>3</w:t>
      </w:r>
      <w:r w:rsidR="00CB4ADF" w:rsidRPr="00287462">
        <w:rPr>
          <w:rFonts w:ascii="Arial" w:hAnsi="Arial" w:cs="Arial"/>
        </w:rPr>
        <w:t>A(</w:t>
      </w:r>
      <w:proofErr w:type="spellStart"/>
      <w:r w:rsidR="00CB4ADF" w:rsidRPr="00287462">
        <w:rPr>
          <w:rFonts w:ascii="Arial" w:hAnsi="Arial" w:cs="Arial"/>
        </w:rPr>
        <w:t>aq</w:t>
      </w:r>
      <w:proofErr w:type="spellEnd"/>
      <w:r w:rsidR="00CB4ADF" w:rsidRPr="00287462">
        <w:rPr>
          <w:rFonts w:ascii="Arial" w:hAnsi="Arial" w:cs="Arial"/>
        </w:rPr>
        <w:t>)/H</w:t>
      </w:r>
      <w:r w:rsidR="00CB4ADF" w:rsidRPr="00CB4ADF">
        <w:rPr>
          <w:rFonts w:ascii="Arial" w:hAnsi="Arial" w:cs="Arial"/>
          <w:vertAlign w:val="subscript"/>
        </w:rPr>
        <w:t>2</w:t>
      </w:r>
      <w:r w:rsidR="00CB4ADF" w:rsidRPr="00287462">
        <w:rPr>
          <w:rFonts w:ascii="Arial" w:hAnsi="Arial" w:cs="Arial"/>
        </w:rPr>
        <w:t>A</w:t>
      </w:r>
      <w:r w:rsidR="00CB4ADF" w:rsidRPr="00CB4ADF">
        <w:rPr>
          <w:rFonts w:ascii="Arial" w:hAnsi="Arial" w:cs="Arial"/>
          <w:vertAlign w:val="superscript"/>
        </w:rPr>
        <w:t>–</w:t>
      </w:r>
      <w:r w:rsidR="00CB4ADF" w:rsidRPr="00287462">
        <w:rPr>
          <w:rFonts w:ascii="Arial" w:hAnsi="Arial" w:cs="Arial"/>
        </w:rPr>
        <w:t>(</w:t>
      </w:r>
      <w:proofErr w:type="spellStart"/>
      <w:r w:rsidR="00CB4ADF" w:rsidRPr="00287462">
        <w:rPr>
          <w:rFonts w:ascii="Arial" w:hAnsi="Arial" w:cs="Arial"/>
        </w:rPr>
        <w:t>aq</w:t>
      </w:r>
      <w:proofErr w:type="spellEnd"/>
      <w:r w:rsidR="00CB4ADF" w:rsidRPr="00287462">
        <w:rPr>
          <w:rFonts w:ascii="Arial" w:hAnsi="Arial" w:cs="Arial"/>
        </w:rPr>
        <w:t>) en fonction des</w:t>
      </w:r>
      <w:r w:rsidR="00CB4ADF">
        <w:rPr>
          <w:rFonts w:ascii="Arial" w:hAnsi="Arial" w:cs="Arial"/>
        </w:rPr>
        <w:t xml:space="preserve"> </w:t>
      </w:r>
      <w:r w:rsidR="00CB4ADF" w:rsidRPr="00287462">
        <w:rPr>
          <w:rFonts w:ascii="Arial" w:hAnsi="Arial" w:cs="Arial"/>
        </w:rPr>
        <w:t>concentrations en quantité de matière à l’équilibre [H</w:t>
      </w:r>
      <w:r w:rsidR="00CB4ADF" w:rsidRPr="00CB4ADF">
        <w:rPr>
          <w:rFonts w:ascii="Arial" w:hAnsi="Arial" w:cs="Arial"/>
          <w:vertAlign w:val="subscript"/>
        </w:rPr>
        <w:t>3</w:t>
      </w:r>
      <w:proofErr w:type="gramStart"/>
      <w:r w:rsidR="00CB4ADF" w:rsidRPr="00287462">
        <w:rPr>
          <w:rFonts w:ascii="Arial" w:hAnsi="Arial" w:cs="Arial"/>
        </w:rPr>
        <w:t>A]</w:t>
      </w:r>
      <w:proofErr w:type="spellStart"/>
      <w:r w:rsidR="00CB4ADF" w:rsidRPr="00CB4ADF">
        <w:rPr>
          <w:rFonts w:ascii="Arial" w:hAnsi="Arial" w:cs="Arial"/>
          <w:vertAlign w:val="subscript"/>
        </w:rPr>
        <w:t>éq</w:t>
      </w:r>
      <w:proofErr w:type="spellEnd"/>
      <w:proofErr w:type="gramEnd"/>
      <w:r w:rsidR="00CB4ADF" w:rsidRPr="00287462">
        <w:rPr>
          <w:rFonts w:ascii="Arial" w:hAnsi="Arial" w:cs="Arial"/>
        </w:rPr>
        <w:t>, [H</w:t>
      </w:r>
      <w:r w:rsidR="00CB4ADF" w:rsidRPr="00CB4ADF">
        <w:rPr>
          <w:rFonts w:ascii="Arial" w:hAnsi="Arial" w:cs="Arial"/>
          <w:vertAlign w:val="subscript"/>
        </w:rPr>
        <w:t>2</w:t>
      </w:r>
      <w:r w:rsidR="00CB4ADF" w:rsidRPr="00287462">
        <w:rPr>
          <w:rFonts w:ascii="Arial" w:hAnsi="Arial" w:cs="Arial"/>
        </w:rPr>
        <w:t>A</w:t>
      </w:r>
      <w:proofErr w:type="gramStart"/>
      <w:r w:rsidR="00CB4ADF" w:rsidRPr="00CB4ADF">
        <w:rPr>
          <w:rFonts w:ascii="Arial" w:hAnsi="Arial" w:cs="Arial"/>
          <w:vertAlign w:val="superscript"/>
        </w:rPr>
        <w:t>–</w:t>
      </w:r>
      <w:r w:rsidR="00CB4ADF" w:rsidRPr="00287462">
        <w:rPr>
          <w:rFonts w:ascii="Arial" w:hAnsi="Arial" w:cs="Arial"/>
        </w:rPr>
        <w:t>]</w:t>
      </w:r>
      <w:proofErr w:type="spellStart"/>
      <w:r w:rsidR="00CB4ADF" w:rsidRPr="00CB4ADF">
        <w:rPr>
          <w:rFonts w:ascii="Arial" w:hAnsi="Arial" w:cs="Arial"/>
          <w:vertAlign w:val="subscript"/>
        </w:rPr>
        <w:t>éq</w:t>
      </w:r>
      <w:proofErr w:type="spellEnd"/>
      <w:proofErr w:type="gramEnd"/>
      <w:r w:rsidR="00CB4ADF" w:rsidRPr="00287462">
        <w:rPr>
          <w:rFonts w:ascii="Arial" w:hAnsi="Arial" w:cs="Arial"/>
        </w:rPr>
        <w:t>, [H</w:t>
      </w:r>
      <w:r w:rsidR="00CB4ADF" w:rsidRPr="00CB4ADF">
        <w:rPr>
          <w:rFonts w:ascii="Arial" w:hAnsi="Arial" w:cs="Arial"/>
          <w:vertAlign w:val="subscript"/>
        </w:rPr>
        <w:t>3</w:t>
      </w:r>
      <w:r w:rsidR="00CB4ADF" w:rsidRPr="00287462">
        <w:rPr>
          <w:rFonts w:ascii="Arial" w:hAnsi="Arial" w:cs="Arial"/>
        </w:rPr>
        <w:t>O</w:t>
      </w:r>
      <w:proofErr w:type="gramStart"/>
      <w:r w:rsidR="00CB4ADF" w:rsidRPr="00CB4ADF">
        <w:rPr>
          <w:rFonts w:ascii="Arial" w:hAnsi="Arial" w:cs="Arial"/>
          <w:vertAlign w:val="superscript"/>
        </w:rPr>
        <w:t>+</w:t>
      </w:r>
      <w:r w:rsidR="00CB4ADF" w:rsidRPr="00287462">
        <w:rPr>
          <w:rFonts w:ascii="Arial" w:hAnsi="Arial" w:cs="Arial"/>
        </w:rPr>
        <w:t>]</w:t>
      </w:r>
      <w:proofErr w:type="spellStart"/>
      <w:r w:rsidR="00CB4ADF" w:rsidRPr="00CB4ADF">
        <w:rPr>
          <w:rFonts w:ascii="Arial" w:hAnsi="Arial" w:cs="Arial"/>
          <w:vertAlign w:val="subscript"/>
        </w:rPr>
        <w:t>éq</w:t>
      </w:r>
      <w:proofErr w:type="spellEnd"/>
      <w:proofErr w:type="gramEnd"/>
      <w:r w:rsidR="00CB4ADF" w:rsidRPr="00287462">
        <w:rPr>
          <w:rFonts w:ascii="Arial" w:hAnsi="Arial" w:cs="Arial"/>
        </w:rPr>
        <w:t xml:space="preserve"> et de la concentration standard </w:t>
      </w:r>
      <w:r w:rsidR="00CB4ADF" w:rsidRPr="00E231BE">
        <w:rPr>
          <w:rFonts w:ascii="Arial" w:hAnsi="Arial" w:cs="Arial"/>
          <w:i/>
          <w:iCs/>
        </w:rPr>
        <w:t>c</w:t>
      </w:r>
      <w:r w:rsidR="00CB4ADF" w:rsidRPr="00287462">
        <w:rPr>
          <w:rFonts w:ascii="Arial" w:hAnsi="Arial" w:cs="Arial"/>
        </w:rPr>
        <w:t>°.</w:t>
      </w:r>
    </w:p>
    <w:p w14:paraId="6437E17A" w14:textId="59091B02" w:rsidR="003A46BD" w:rsidRPr="007166C0" w:rsidRDefault="003A46BD" w:rsidP="005171C7">
      <w:pPr>
        <w:spacing w:after="0" w:line="240" w:lineRule="auto"/>
        <w:ind w:left="426"/>
        <w:jc w:val="both"/>
        <w:rPr>
          <w:rFonts w:ascii="Cambria Math" w:hAnsi="Cambria Math" w:cs="Arial"/>
          <w:sz w:val="24"/>
          <w:szCs w:val="24"/>
          <w:oMath/>
        </w:rPr>
      </w:pPr>
      <w:r w:rsidRPr="00287462">
        <w:rPr>
          <w:rFonts w:ascii="Arial" w:hAnsi="Arial" w:cs="Arial"/>
        </w:rPr>
        <w:t>En déduire l’égalité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[</m:t>
                </m:r>
                <m:sSup>
                  <m:sSup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  <w:vertAlign w:val="superscript"/>
                      </w:rPr>
                      <m:t>-</m:t>
                    </m:r>
                  </m:sup>
                </m:sSup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]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éq</m:t>
                </m:r>
                <w:proofErr w:type="spellEnd"/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[</m:t>
                </m:r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A]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éq</m:t>
                </m:r>
                <w:proofErr w:type="spellEnd"/>
              </m:sub>
            </m:sSub>
          </m:den>
        </m:f>
        <m:r>
          <m:rPr>
            <m:nor/>
          </m:rPr>
          <w:rPr>
            <w:rFonts w:ascii="Arial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10</m:t>
            </m:r>
          </m:e>
          <m:sup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 xml:space="preserve">pH 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pK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m:t>A1</m:t>
                </m:r>
              </m:sub>
            </m:sSub>
          </m:sup>
        </m:sSup>
      </m:oMath>
      <w:r w:rsidR="007166C0">
        <w:rPr>
          <w:rFonts w:ascii="Arial" w:eastAsiaTheme="minorEastAsia" w:hAnsi="Arial" w:cs="Arial"/>
          <w:sz w:val="24"/>
          <w:szCs w:val="24"/>
        </w:rPr>
        <w:t>.</w:t>
      </w:r>
    </w:p>
    <w:p w14:paraId="1CFBC227" w14:textId="77777777" w:rsidR="008762C4" w:rsidRPr="0007152B" w:rsidRDefault="008762C4" w:rsidP="005171C7">
      <w:pPr>
        <w:spacing w:after="0" w:line="240" w:lineRule="auto"/>
        <w:jc w:val="both"/>
        <w:rPr>
          <w:rFonts w:ascii="Arial" w:hAnsi="Arial" w:cs="Arial"/>
        </w:rPr>
      </w:pPr>
    </w:p>
    <w:p w14:paraId="263802EC" w14:textId="158408E3" w:rsidR="003A4A20" w:rsidRPr="0007152B" w:rsidRDefault="003A4A20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 w:rsidR="008762C4" w:rsidRPr="0007152B">
        <w:rPr>
          <w:rFonts w:ascii="Arial" w:hAnsi="Arial" w:cs="Arial"/>
          <w:b/>
          <w:bCs/>
        </w:rPr>
        <w:t>8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3A46BD" w:rsidRPr="00287462">
        <w:rPr>
          <w:rFonts w:ascii="Arial" w:hAnsi="Arial" w:cs="Arial"/>
        </w:rPr>
        <w:t>Déterminer si les proportions du diagramme de distribution à pH = 2,3 sont cohérentes avec la valeur du</w:t>
      </w:r>
      <w:r w:rsidR="003A46BD">
        <w:rPr>
          <w:rFonts w:ascii="Arial" w:hAnsi="Arial" w:cs="Arial"/>
        </w:rPr>
        <w:t xml:space="preserve"> </w:t>
      </w:r>
      <w:r w:rsidR="003A46BD" w:rsidRPr="00287462">
        <w:rPr>
          <w:rFonts w:ascii="Arial" w:hAnsi="Arial" w:cs="Arial"/>
        </w:rPr>
        <w:t>quotient</w:t>
      </w:r>
      <w:r w:rsidR="003A46BD" w:rsidRPr="003A46BD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[</m:t>
                </m:r>
                <m:sSup>
                  <m:sSupPr>
                    <m:ctrlPr>
                      <w:rPr>
                        <w:rFonts w:ascii="Cambria Math" w:hAnsi="Cambria Math" w:cs="Arial"/>
                        <w:iCs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vertAlign w:val="subscript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vertAlign w:val="superscript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]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éq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[</m:t>
                </m:r>
                <m:sSub>
                  <m:sSubPr>
                    <m:ctrlPr>
                      <w:rPr>
                        <w:rFonts w:ascii="Cambria Math" w:hAnsi="Cambria Math" w:cs="Arial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A]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éq</m:t>
                </m:r>
              </m:sub>
            </m:sSub>
          </m:den>
        </m:f>
      </m:oMath>
      <w:r w:rsidR="003A46BD">
        <w:rPr>
          <w:rFonts w:ascii="Arial" w:eastAsiaTheme="minorEastAsia" w:hAnsi="Arial" w:cs="Arial"/>
          <w:iCs/>
        </w:rPr>
        <w:t xml:space="preserve"> </w:t>
      </w:r>
      <w:r w:rsidR="003A46BD" w:rsidRPr="00287462">
        <w:rPr>
          <w:rFonts w:ascii="Arial" w:hAnsi="Arial" w:cs="Arial"/>
        </w:rPr>
        <w:t xml:space="preserve">calculée à l’aide de la relation démontrée la question </w:t>
      </w:r>
      <w:r w:rsidR="003A46BD" w:rsidRPr="003A46BD">
        <w:rPr>
          <w:rFonts w:ascii="Arial" w:hAnsi="Arial" w:cs="Arial"/>
          <w:b/>
          <w:bCs/>
        </w:rPr>
        <w:t>Q7</w:t>
      </w:r>
      <w:r w:rsidR="003A46BD" w:rsidRPr="00287462">
        <w:rPr>
          <w:rFonts w:ascii="Arial" w:hAnsi="Arial" w:cs="Arial"/>
        </w:rPr>
        <w:t>.</w:t>
      </w:r>
    </w:p>
    <w:p w14:paraId="017AF486" w14:textId="65035CCB" w:rsidR="008762C4" w:rsidRPr="0007152B" w:rsidRDefault="008762C4" w:rsidP="005171C7">
      <w:pPr>
        <w:rPr>
          <w:rFonts w:ascii="Arial" w:hAnsi="Arial" w:cs="Arial"/>
        </w:rPr>
      </w:pPr>
      <w:r w:rsidRPr="0007152B">
        <w:rPr>
          <w:rFonts w:ascii="Arial" w:hAnsi="Arial" w:cs="Arial"/>
        </w:rPr>
        <w:br w:type="page"/>
      </w:r>
    </w:p>
    <w:p w14:paraId="27D169BD" w14:textId="77777777" w:rsidR="00E231BE" w:rsi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E231BE">
        <w:rPr>
          <w:rFonts w:ascii="Arial" w:hAnsi="Arial" w:cs="Arial"/>
          <w:b/>
          <w:bCs/>
        </w:rPr>
        <w:lastRenderedPageBreak/>
        <w:t>2. Titrage de l’acide citrique</w:t>
      </w:r>
    </w:p>
    <w:p w14:paraId="090CCB84" w14:textId="77777777" w:rsidR="002C6F95" w:rsidRDefault="002C6F95" w:rsidP="005171C7">
      <w:pPr>
        <w:spacing w:after="0" w:line="240" w:lineRule="auto"/>
        <w:jc w:val="both"/>
        <w:rPr>
          <w:rFonts w:ascii="Arial" w:hAnsi="Arial" w:cs="Arial"/>
        </w:rPr>
      </w:pPr>
    </w:p>
    <w:p w14:paraId="477F9059" w14:textId="3320B6AD" w:rsidR="00E231BE" w:rsidRPr="00E231BE" w:rsidRDefault="00E231BE" w:rsidP="005171C7">
      <w:pPr>
        <w:spacing w:after="0" w:line="240" w:lineRule="auto"/>
        <w:jc w:val="both"/>
        <w:rPr>
          <w:rFonts w:ascii="Arial" w:hAnsi="Arial" w:cs="Arial"/>
        </w:rPr>
      </w:pPr>
      <w:r w:rsidRPr="00E231BE">
        <w:rPr>
          <w:rFonts w:ascii="Arial" w:hAnsi="Arial" w:cs="Arial"/>
        </w:rPr>
        <w:t>Dans cette partie, on cherche à déterminer expérimentalement la masse d’acide citrique présente dans un</w:t>
      </w:r>
      <w:r>
        <w:rPr>
          <w:rFonts w:ascii="Arial" w:hAnsi="Arial" w:cs="Arial"/>
        </w:rPr>
        <w:t xml:space="preserve"> </w:t>
      </w:r>
      <w:r w:rsidRPr="00E231BE">
        <w:rPr>
          <w:rFonts w:ascii="Arial" w:hAnsi="Arial" w:cs="Arial"/>
        </w:rPr>
        <w:t>citron. Le protocole expérimental suivant est réalisé</w:t>
      </w:r>
      <w:r>
        <w:rPr>
          <w:rFonts w:ascii="Arial" w:hAnsi="Arial" w:cs="Arial"/>
        </w:rPr>
        <w:t> :</w:t>
      </w:r>
    </w:p>
    <w:p w14:paraId="185F9BF3" w14:textId="5338C1E2" w:rsidR="00E231BE" w:rsidRPr="002C6F95" w:rsidRDefault="00E231BE" w:rsidP="005171C7">
      <w:pPr>
        <w:pStyle w:val="Paragraphedeliste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2C6F95">
        <w:rPr>
          <w:rFonts w:ascii="Arial" w:hAnsi="Arial" w:cs="Arial"/>
        </w:rPr>
        <w:t>presser</w:t>
      </w:r>
      <w:proofErr w:type="gramEnd"/>
      <w:r w:rsidRPr="002C6F95">
        <w:rPr>
          <w:rFonts w:ascii="Arial" w:hAnsi="Arial" w:cs="Arial"/>
        </w:rPr>
        <w:t xml:space="preserve"> un citron avec un presse-agrumes ;</w:t>
      </w:r>
    </w:p>
    <w:p w14:paraId="274451F4" w14:textId="4027C973" w:rsidR="00E231BE" w:rsidRPr="002C6F95" w:rsidRDefault="00E231BE" w:rsidP="005171C7">
      <w:pPr>
        <w:pStyle w:val="Paragraphedeliste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2C6F95">
        <w:rPr>
          <w:rFonts w:ascii="Arial" w:hAnsi="Arial" w:cs="Arial"/>
        </w:rPr>
        <w:t>filtrer</w:t>
      </w:r>
      <w:proofErr w:type="gramEnd"/>
      <w:r w:rsidRPr="002C6F95">
        <w:rPr>
          <w:rFonts w:ascii="Arial" w:hAnsi="Arial" w:cs="Arial"/>
        </w:rPr>
        <w:t xml:space="preserve"> le jus obtenu. Le volume de jus mesuré vaut </w:t>
      </w:r>
      <w:proofErr w:type="spellStart"/>
      <w:r w:rsidRPr="002C6F95">
        <w:rPr>
          <w:rFonts w:ascii="Arial" w:hAnsi="Arial" w:cs="Arial"/>
          <w:i/>
          <w:iCs/>
        </w:rPr>
        <w:t>V</w:t>
      </w:r>
      <w:r w:rsidRPr="002C6F95">
        <w:rPr>
          <w:rFonts w:ascii="Arial" w:hAnsi="Arial" w:cs="Arial"/>
          <w:vertAlign w:val="subscript"/>
        </w:rPr>
        <w:t>jus</w:t>
      </w:r>
      <w:proofErr w:type="spellEnd"/>
      <w:r w:rsidRPr="002C6F95">
        <w:rPr>
          <w:rFonts w:ascii="Arial" w:hAnsi="Arial" w:cs="Arial"/>
        </w:rPr>
        <w:t xml:space="preserve"> = 46 mL après filtration ;</w:t>
      </w:r>
    </w:p>
    <w:p w14:paraId="04AFA1D3" w14:textId="13D97E4A" w:rsidR="00E231BE" w:rsidRPr="002C6F95" w:rsidRDefault="00E231BE" w:rsidP="005171C7">
      <w:pPr>
        <w:pStyle w:val="Paragraphedeliste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</w:rPr>
      </w:pPr>
      <w:proofErr w:type="gramStart"/>
      <w:r w:rsidRPr="002C6F95">
        <w:rPr>
          <w:rFonts w:ascii="Arial" w:hAnsi="Arial" w:cs="Arial"/>
        </w:rPr>
        <w:t>diluer</w:t>
      </w:r>
      <w:proofErr w:type="gramEnd"/>
      <w:r w:rsidRPr="002C6F95">
        <w:rPr>
          <w:rFonts w:ascii="Arial" w:hAnsi="Arial" w:cs="Arial"/>
        </w:rPr>
        <w:t xml:space="preserve"> 10 fois le jus de citron filtré ;</w:t>
      </w:r>
    </w:p>
    <w:p w14:paraId="1626C2F4" w14:textId="2087FD15" w:rsidR="00E231BE" w:rsidRPr="002C6F95" w:rsidRDefault="00E231BE" w:rsidP="005171C7">
      <w:pPr>
        <w:pStyle w:val="Paragraphedeliste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567"/>
        <w:contextualSpacing w:val="0"/>
        <w:jc w:val="both"/>
        <w:rPr>
          <w:rFonts w:ascii="Arial" w:hAnsi="Arial" w:cs="Arial"/>
          <w:spacing w:val="-4"/>
        </w:rPr>
      </w:pPr>
      <w:proofErr w:type="gramStart"/>
      <w:r w:rsidRPr="002C6F95">
        <w:rPr>
          <w:rFonts w:ascii="Arial" w:hAnsi="Arial" w:cs="Arial"/>
          <w:spacing w:val="-4"/>
        </w:rPr>
        <w:t>prélever</w:t>
      </w:r>
      <w:proofErr w:type="gramEnd"/>
      <w:r w:rsidRPr="002C6F95">
        <w:rPr>
          <w:rFonts w:ascii="Arial" w:hAnsi="Arial" w:cs="Arial"/>
          <w:spacing w:val="-4"/>
        </w:rPr>
        <w:t xml:space="preserve"> un volume </w:t>
      </w:r>
      <w:proofErr w:type="spellStart"/>
      <w:r w:rsidRPr="002C6F95">
        <w:rPr>
          <w:rFonts w:ascii="Arial" w:hAnsi="Arial" w:cs="Arial"/>
          <w:i/>
          <w:iCs/>
          <w:spacing w:val="-4"/>
        </w:rPr>
        <w:t>V</w:t>
      </w:r>
      <w:r w:rsidRPr="002C6F95">
        <w:rPr>
          <w:rFonts w:ascii="Arial" w:hAnsi="Arial" w:cs="Arial"/>
          <w:spacing w:val="-4"/>
          <w:vertAlign w:val="subscript"/>
        </w:rPr>
        <w:t>dilué</w:t>
      </w:r>
      <w:proofErr w:type="spellEnd"/>
      <w:r w:rsidRPr="002C6F95">
        <w:rPr>
          <w:rFonts w:ascii="Arial" w:hAnsi="Arial" w:cs="Arial"/>
          <w:spacing w:val="-4"/>
        </w:rPr>
        <w:t xml:space="preserve"> = 25,0 mL de jus de citron dilué et réaliser le titrage par une solution aqueuse</w:t>
      </w:r>
      <w:r w:rsidR="002C6F95" w:rsidRPr="002C6F95">
        <w:rPr>
          <w:rFonts w:ascii="Arial" w:hAnsi="Arial" w:cs="Arial"/>
          <w:spacing w:val="-4"/>
        </w:rPr>
        <w:t xml:space="preserve"> </w:t>
      </w:r>
      <w:r w:rsidRPr="002C6F95">
        <w:rPr>
          <w:rFonts w:ascii="Arial" w:hAnsi="Arial" w:cs="Arial"/>
          <w:spacing w:val="-4"/>
        </w:rPr>
        <w:t xml:space="preserve">d’hydroxyde de sodium de concentration </w:t>
      </w:r>
      <w:proofErr w:type="spellStart"/>
      <w:r w:rsidRPr="002C6F95">
        <w:rPr>
          <w:rFonts w:ascii="Arial" w:hAnsi="Arial" w:cs="Arial"/>
          <w:i/>
          <w:iCs/>
          <w:spacing w:val="-4"/>
        </w:rPr>
        <w:t>c</w:t>
      </w:r>
      <w:r w:rsidRPr="002C6F95">
        <w:rPr>
          <w:rFonts w:ascii="Arial" w:hAnsi="Arial" w:cs="Arial"/>
          <w:spacing w:val="-4"/>
          <w:vertAlign w:val="subscript"/>
        </w:rPr>
        <w:t>B</w:t>
      </w:r>
      <w:proofErr w:type="spellEnd"/>
      <w:r w:rsidRPr="002C6F95">
        <w:rPr>
          <w:rFonts w:ascii="Arial" w:hAnsi="Arial" w:cs="Arial"/>
          <w:spacing w:val="-4"/>
        </w:rPr>
        <w:t xml:space="preserve"> = 2,5×10</w:t>
      </w:r>
      <w:r w:rsidRPr="002C6F95">
        <w:rPr>
          <w:rFonts w:ascii="Arial" w:hAnsi="Arial" w:cs="Arial"/>
          <w:spacing w:val="-4"/>
          <w:vertAlign w:val="superscript"/>
        </w:rPr>
        <w:t>–1</w:t>
      </w:r>
      <w:r w:rsidRPr="002C6F95">
        <w:rPr>
          <w:rFonts w:ascii="Arial" w:hAnsi="Arial" w:cs="Arial"/>
          <w:spacing w:val="-4"/>
        </w:rPr>
        <w:t xml:space="preserve"> </w:t>
      </w:r>
      <w:proofErr w:type="spellStart"/>
      <w:r w:rsidRPr="002C6F95">
        <w:rPr>
          <w:rFonts w:ascii="Arial" w:hAnsi="Arial" w:cs="Arial"/>
          <w:spacing w:val="-4"/>
        </w:rPr>
        <w:t>mol·L</w:t>
      </w:r>
      <w:proofErr w:type="spellEnd"/>
      <w:r w:rsidRPr="002C6F95">
        <w:rPr>
          <w:rFonts w:ascii="Arial" w:hAnsi="Arial" w:cs="Arial"/>
          <w:spacing w:val="-4"/>
          <w:vertAlign w:val="superscript"/>
        </w:rPr>
        <w:t>–1</w:t>
      </w:r>
      <w:r w:rsidRPr="002C6F95">
        <w:rPr>
          <w:rFonts w:ascii="Arial" w:hAnsi="Arial" w:cs="Arial"/>
          <w:spacing w:val="-4"/>
        </w:rPr>
        <w:t>, à l’aide d’un suivi pH-métrique.</w:t>
      </w:r>
    </w:p>
    <w:p w14:paraId="78B34575" w14:textId="77777777" w:rsidR="002C6F95" w:rsidRDefault="002C6F95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6811CFCC" w14:textId="0CAA34AB" w:rsidR="00E231BE" w:rsi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231BE">
        <w:rPr>
          <w:rFonts w:ascii="Arial" w:hAnsi="Arial" w:cs="Arial"/>
        </w:rPr>
        <w:t xml:space="preserve">Les valeurs des trois </w:t>
      </w:r>
      <w:proofErr w:type="spellStart"/>
      <w:r w:rsidRPr="00E231BE">
        <w:rPr>
          <w:rFonts w:ascii="Arial" w:hAnsi="Arial" w:cs="Arial"/>
        </w:rPr>
        <w:t>p</w:t>
      </w:r>
      <w:r w:rsidRPr="002C6F95">
        <w:rPr>
          <w:rFonts w:ascii="Arial" w:hAnsi="Arial" w:cs="Arial"/>
          <w:i/>
          <w:iCs/>
        </w:rPr>
        <w:t>K</w:t>
      </w:r>
      <w:r w:rsidRPr="002C6F95">
        <w:rPr>
          <w:rFonts w:ascii="Arial" w:hAnsi="Arial" w:cs="Arial"/>
          <w:vertAlign w:val="subscript"/>
        </w:rPr>
        <w:t>A</w:t>
      </w:r>
      <w:proofErr w:type="spellEnd"/>
      <w:r w:rsidRPr="00E231BE">
        <w:rPr>
          <w:rFonts w:ascii="Arial" w:hAnsi="Arial" w:cs="Arial"/>
        </w:rPr>
        <w:t xml:space="preserve"> de l’acide citrique étant proches, les trois acidités sont titrées simultanément.</w:t>
      </w:r>
    </w:p>
    <w:p w14:paraId="0E5DB80D" w14:textId="32975BC5" w:rsidR="00E231BE" w:rsi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231BE">
        <w:rPr>
          <w:rFonts w:ascii="Arial" w:hAnsi="Arial" w:cs="Arial"/>
        </w:rPr>
        <w:t>L’équation de la réaction support du titrage s’écrit</w:t>
      </w:r>
      <w:r w:rsidR="002C6F95">
        <w:rPr>
          <w:rFonts w:ascii="Arial" w:hAnsi="Arial" w:cs="Arial"/>
        </w:rPr>
        <w:t> :</w:t>
      </w:r>
    </w:p>
    <w:p w14:paraId="13A0AEDA" w14:textId="77777777" w:rsidR="002C6F95" w:rsidRDefault="002C6F95" w:rsidP="005171C7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</w:rPr>
      </w:pPr>
    </w:p>
    <w:p w14:paraId="3C6A96A0" w14:textId="107C8255" w:rsidR="00E231BE" w:rsidRDefault="00E231BE" w:rsidP="005171C7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</w:rPr>
      </w:pPr>
      <w:r w:rsidRPr="00E231BE">
        <w:rPr>
          <w:rFonts w:ascii="Arial" w:hAnsi="Arial" w:cs="Arial"/>
        </w:rPr>
        <w:t>H</w:t>
      </w:r>
      <w:r w:rsidRPr="002C6F95">
        <w:rPr>
          <w:rFonts w:ascii="Arial" w:hAnsi="Arial" w:cs="Arial"/>
          <w:vertAlign w:val="subscript"/>
        </w:rPr>
        <w:t>3</w:t>
      </w:r>
      <w:r w:rsidRPr="00E231BE">
        <w:rPr>
          <w:rFonts w:ascii="Arial" w:hAnsi="Arial" w:cs="Arial"/>
        </w:rPr>
        <w:t>A(</w:t>
      </w:r>
      <w:proofErr w:type="spellStart"/>
      <w:r w:rsidRPr="00E231BE">
        <w:rPr>
          <w:rFonts w:ascii="Arial" w:hAnsi="Arial" w:cs="Arial"/>
        </w:rPr>
        <w:t>aq</w:t>
      </w:r>
      <w:proofErr w:type="spellEnd"/>
      <w:r w:rsidRPr="00E231BE">
        <w:rPr>
          <w:rFonts w:ascii="Arial" w:hAnsi="Arial" w:cs="Arial"/>
        </w:rPr>
        <w:t>) + 3 HO</w:t>
      </w:r>
      <w:r w:rsidRPr="002C6F95">
        <w:rPr>
          <w:rFonts w:ascii="Arial" w:hAnsi="Arial" w:cs="Arial"/>
          <w:vertAlign w:val="superscript"/>
        </w:rPr>
        <w:t>–</w:t>
      </w:r>
      <w:r w:rsidRPr="00E231BE">
        <w:rPr>
          <w:rFonts w:ascii="Arial" w:hAnsi="Arial" w:cs="Arial"/>
        </w:rPr>
        <w:t>(</w:t>
      </w:r>
      <w:proofErr w:type="spellStart"/>
      <w:r w:rsidRPr="00E231BE">
        <w:rPr>
          <w:rFonts w:ascii="Arial" w:hAnsi="Arial" w:cs="Arial"/>
        </w:rPr>
        <w:t>aq</w:t>
      </w:r>
      <w:proofErr w:type="spellEnd"/>
      <w:r w:rsidRPr="00E231BE">
        <w:rPr>
          <w:rFonts w:ascii="Arial" w:hAnsi="Arial" w:cs="Arial"/>
        </w:rPr>
        <w:t>) → A</w:t>
      </w:r>
      <w:r w:rsidRPr="002C6F95">
        <w:rPr>
          <w:rFonts w:ascii="Arial" w:hAnsi="Arial" w:cs="Arial"/>
          <w:vertAlign w:val="superscript"/>
        </w:rPr>
        <w:t>3–</w:t>
      </w:r>
      <w:r w:rsidRPr="00E231BE">
        <w:rPr>
          <w:rFonts w:ascii="Arial" w:hAnsi="Arial" w:cs="Arial"/>
        </w:rPr>
        <w:t>(</w:t>
      </w:r>
      <w:proofErr w:type="spellStart"/>
      <w:r w:rsidRPr="00E231BE">
        <w:rPr>
          <w:rFonts w:ascii="Arial" w:hAnsi="Arial" w:cs="Arial"/>
        </w:rPr>
        <w:t>aq</w:t>
      </w:r>
      <w:proofErr w:type="spellEnd"/>
      <w:r w:rsidRPr="00E231BE">
        <w:rPr>
          <w:rFonts w:ascii="Arial" w:hAnsi="Arial" w:cs="Arial"/>
        </w:rPr>
        <w:t>) + 3 H</w:t>
      </w:r>
      <w:r w:rsidRPr="002C6F95">
        <w:rPr>
          <w:rFonts w:ascii="Arial" w:hAnsi="Arial" w:cs="Arial"/>
          <w:vertAlign w:val="subscript"/>
        </w:rPr>
        <w:t>2</w:t>
      </w:r>
      <w:r w:rsidRPr="00E231BE">
        <w:rPr>
          <w:rFonts w:ascii="Arial" w:hAnsi="Arial" w:cs="Arial"/>
        </w:rPr>
        <w:t>O(ℓ)</w:t>
      </w:r>
    </w:p>
    <w:p w14:paraId="16254EC4" w14:textId="77777777" w:rsidR="002C6F95" w:rsidRPr="00E231BE" w:rsidRDefault="002C6F95" w:rsidP="005171C7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</w:rPr>
      </w:pPr>
    </w:p>
    <w:p w14:paraId="6021520A" w14:textId="77777777" w:rsidR="00E231BE" w:rsidRDefault="00E231BE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231BE">
        <w:rPr>
          <w:rFonts w:ascii="Arial" w:hAnsi="Arial" w:cs="Arial"/>
        </w:rPr>
        <w:t>La courbe de titrage obtenue est représentée à la figure 2.</w:t>
      </w:r>
    </w:p>
    <w:p w14:paraId="599C7A21" w14:textId="77777777" w:rsidR="002C6F95" w:rsidRDefault="002C6F95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7F11A465" w14:textId="4EC79737" w:rsidR="002C6F95" w:rsidRDefault="002C6F95" w:rsidP="005171C7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</w:rPr>
      </w:pPr>
      <w:r w:rsidRPr="002C6F95">
        <w:rPr>
          <w:rFonts w:ascii="Arial" w:hAnsi="Arial" w:cs="Arial"/>
          <w:noProof/>
        </w:rPr>
        <w:drawing>
          <wp:inline distT="0" distB="0" distL="0" distR="0" wp14:anchorId="5A00F9F0" wp14:editId="04AC4D80">
            <wp:extent cx="5477871" cy="2782956"/>
            <wp:effectExtent l="0" t="0" r="8890" b="0"/>
            <wp:docPr id="22122559" name="Image 1" descr="Une image contenant texte, diagramme, lign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2559" name="Image 1" descr="Une image contenant texte, diagramme, ligne, Tracé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3552" cy="278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09293" w14:textId="77777777" w:rsidR="002C6F95" w:rsidRPr="00E231BE" w:rsidRDefault="002C6F95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79552245" w14:textId="77777777" w:rsidR="00E231BE" w:rsi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</w:rPr>
      </w:pPr>
      <w:r w:rsidRPr="00E231BE">
        <w:rPr>
          <w:rFonts w:ascii="Arial" w:hAnsi="Arial" w:cs="Arial"/>
        </w:rPr>
        <w:t>Figure 2. Courbe du titrage suivi par pH-métrie</w:t>
      </w:r>
    </w:p>
    <w:p w14:paraId="4A3B8B86" w14:textId="77777777" w:rsidR="002C6F95" w:rsidRDefault="002C6F95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1108D559" w14:textId="663D318A" w:rsidR="002C6F95" w:rsidRPr="0007152B" w:rsidRDefault="002C6F95" w:rsidP="005171C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9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Pr="00E231BE">
        <w:rPr>
          <w:rFonts w:ascii="Arial" w:hAnsi="Arial" w:cs="Arial"/>
        </w:rPr>
        <w:t>À partir de la formule topologique de l’acide citrique H</w:t>
      </w:r>
      <w:r w:rsidRPr="007166C0">
        <w:rPr>
          <w:rFonts w:ascii="Arial" w:hAnsi="Arial" w:cs="Arial"/>
          <w:vertAlign w:val="subscript"/>
        </w:rPr>
        <w:t>3</w:t>
      </w:r>
      <w:r w:rsidRPr="00E231BE">
        <w:rPr>
          <w:rFonts w:ascii="Arial" w:hAnsi="Arial" w:cs="Arial"/>
        </w:rPr>
        <w:t>A, représenter la formule semi-développée de</w:t>
      </w:r>
      <w:r>
        <w:rPr>
          <w:rFonts w:ascii="Arial" w:hAnsi="Arial" w:cs="Arial"/>
        </w:rPr>
        <w:t xml:space="preserve"> </w:t>
      </w:r>
      <w:r w:rsidRPr="00E231BE">
        <w:rPr>
          <w:rFonts w:ascii="Arial" w:hAnsi="Arial" w:cs="Arial"/>
        </w:rPr>
        <w:t>l’ion A</w:t>
      </w:r>
      <w:r w:rsidRPr="002C6F95">
        <w:rPr>
          <w:rFonts w:ascii="Arial" w:hAnsi="Arial" w:cs="Arial"/>
          <w:vertAlign w:val="superscript"/>
        </w:rPr>
        <w:t>3–</w:t>
      </w:r>
      <w:r w:rsidRPr="00E231BE">
        <w:rPr>
          <w:rFonts w:ascii="Arial" w:hAnsi="Arial" w:cs="Arial"/>
        </w:rPr>
        <w:t>.</w:t>
      </w:r>
    </w:p>
    <w:p w14:paraId="7BECFFE4" w14:textId="77777777" w:rsidR="00B80826" w:rsidRPr="0007152B" w:rsidRDefault="00B80826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E21C796" w14:textId="69CBCFE6" w:rsidR="00B80826" w:rsidRPr="0007152B" w:rsidRDefault="00B80826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Q10.</w:t>
      </w:r>
      <w:r w:rsidRPr="0007152B">
        <w:rPr>
          <w:rFonts w:ascii="Arial" w:hAnsi="Arial" w:cs="Arial"/>
        </w:rPr>
        <w:tab/>
      </w:r>
      <w:r w:rsidRPr="00E231BE">
        <w:rPr>
          <w:rFonts w:ascii="Arial" w:hAnsi="Arial" w:cs="Arial"/>
        </w:rPr>
        <w:t>Proposer un protocole expérimental permettant de diluer 10 fois le jus de citron filtré. Justifier la verrerie</w:t>
      </w:r>
      <w:r>
        <w:rPr>
          <w:rFonts w:ascii="Arial" w:hAnsi="Arial" w:cs="Arial"/>
        </w:rPr>
        <w:t xml:space="preserve"> </w:t>
      </w:r>
      <w:r w:rsidRPr="00E231BE">
        <w:rPr>
          <w:rFonts w:ascii="Arial" w:hAnsi="Arial" w:cs="Arial"/>
        </w:rPr>
        <w:t>utilisée.</w:t>
      </w:r>
    </w:p>
    <w:p w14:paraId="77CE866D" w14:textId="77777777" w:rsidR="00B80826" w:rsidRPr="0007152B" w:rsidRDefault="00B80826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907FA36" w14:textId="504A5F7E" w:rsidR="00B80826" w:rsidRPr="0007152B" w:rsidRDefault="00B80826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Q11.</w:t>
      </w:r>
      <w:r w:rsidRPr="0007152B">
        <w:rPr>
          <w:rFonts w:ascii="Arial" w:hAnsi="Arial" w:cs="Arial"/>
        </w:rPr>
        <w:tab/>
      </w:r>
      <w:r w:rsidRPr="00E231BE">
        <w:rPr>
          <w:rFonts w:ascii="Arial" w:hAnsi="Arial" w:cs="Arial"/>
        </w:rPr>
        <w:t>Réaliser un schéma légendé du dispositif de titrage, en nommant le matériel et les solutions utilisées.</w:t>
      </w:r>
    </w:p>
    <w:p w14:paraId="5216BD50" w14:textId="77777777" w:rsidR="00B80826" w:rsidRPr="0007152B" w:rsidRDefault="00B80826" w:rsidP="005171C7">
      <w:pPr>
        <w:spacing w:after="0" w:line="240" w:lineRule="auto"/>
        <w:jc w:val="both"/>
        <w:rPr>
          <w:rFonts w:ascii="Arial" w:hAnsi="Arial" w:cs="Arial"/>
        </w:rPr>
      </w:pPr>
    </w:p>
    <w:p w14:paraId="4D697BC8" w14:textId="41A4349A" w:rsidR="00B80826" w:rsidRPr="0007152B" w:rsidRDefault="00B80826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Q12.</w:t>
      </w:r>
      <w:r w:rsidRPr="0007152B">
        <w:rPr>
          <w:rFonts w:ascii="Arial" w:hAnsi="Arial" w:cs="Arial"/>
        </w:rPr>
        <w:tab/>
      </w:r>
      <w:r w:rsidRPr="00E231BE">
        <w:rPr>
          <w:rFonts w:ascii="Arial" w:hAnsi="Arial" w:cs="Arial"/>
        </w:rPr>
        <w:t>Choisir dans le tableau ci-dessous, en justifiant, un indicateur coloré adapté à ce titrage. Préciser, en</w:t>
      </w:r>
      <w:r>
        <w:rPr>
          <w:rFonts w:ascii="Arial" w:hAnsi="Arial" w:cs="Arial"/>
        </w:rPr>
        <w:t xml:space="preserve"> </w:t>
      </w:r>
      <w:r w:rsidRPr="00E231BE">
        <w:rPr>
          <w:rFonts w:ascii="Arial" w:hAnsi="Arial" w:cs="Arial"/>
        </w:rPr>
        <w:t>justifiant, le changement de couleur de l’indicateur coloré à l’équivalence.</w:t>
      </w:r>
    </w:p>
    <w:p w14:paraId="62BE79B3" w14:textId="77777777" w:rsidR="00B80826" w:rsidRPr="0007152B" w:rsidRDefault="00B80826" w:rsidP="005171C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B80826" w:rsidRPr="00B80826" w14:paraId="01259C41" w14:textId="77777777" w:rsidTr="00B80826">
        <w:tc>
          <w:tcPr>
            <w:tcW w:w="2551" w:type="dxa"/>
            <w:vAlign w:val="center"/>
          </w:tcPr>
          <w:p w14:paraId="473E7550" w14:textId="77777777" w:rsidR="00B80826" w:rsidRPr="00B80826" w:rsidRDefault="00B80826" w:rsidP="00517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0826">
              <w:rPr>
                <w:rFonts w:ascii="Arial" w:hAnsi="Arial" w:cs="Arial"/>
                <w:b/>
                <w:bCs/>
              </w:rPr>
              <w:t>Nom de l’indicateur</w:t>
            </w:r>
          </w:p>
          <w:p w14:paraId="23C0F6A6" w14:textId="42276025" w:rsidR="00B80826" w:rsidRP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80826">
              <w:rPr>
                <w:rFonts w:ascii="Arial" w:hAnsi="Arial" w:cs="Arial"/>
                <w:b/>
                <w:bCs/>
              </w:rPr>
              <w:t>coloré</w:t>
            </w:r>
            <w:proofErr w:type="gramEnd"/>
          </w:p>
        </w:tc>
        <w:tc>
          <w:tcPr>
            <w:tcW w:w="2552" w:type="dxa"/>
            <w:vAlign w:val="center"/>
          </w:tcPr>
          <w:p w14:paraId="3CC30078" w14:textId="28C3B2B5" w:rsidR="00B80826" w:rsidRP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80826">
              <w:rPr>
                <w:rFonts w:ascii="Arial" w:hAnsi="Arial" w:cs="Arial"/>
                <w:b/>
                <w:bCs/>
              </w:rPr>
              <w:t>Zone de virage</w:t>
            </w:r>
          </w:p>
        </w:tc>
        <w:tc>
          <w:tcPr>
            <w:tcW w:w="2551" w:type="dxa"/>
            <w:vAlign w:val="center"/>
          </w:tcPr>
          <w:p w14:paraId="1FF5BDFC" w14:textId="5015E658" w:rsidR="00B80826" w:rsidRP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80826">
              <w:rPr>
                <w:rFonts w:ascii="Arial" w:hAnsi="Arial" w:cs="Arial"/>
                <w:b/>
                <w:bCs/>
              </w:rPr>
              <w:t>Teinte en milieu acide</w:t>
            </w:r>
          </w:p>
        </w:tc>
        <w:tc>
          <w:tcPr>
            <w:tcW w:w="2552" w:type="dxa"/>
            <w:vAlign w:val="center"/>
          </w:tcPr>
          <w:p w14:paraId="0975A5E1" w14:textId="77777777" w:rsidR="00B80826" w:rsidRPr="00B80826" w:rsidRDefault="00B80826" w:rsidP="00517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0826">
              <w:rPr>
                <w:rFonts w:ascii="Arial" w:hAnsi="Arial" w:cs="Arial"/>
                <w:b/>
                <w:bCs/>
              </w:rPr>
              <w:t>Teinte en milieu</w:t>
            </w:r>
          </w:p>
          <w:p w14:paraId="31861D7A" w14:textId="01695D1E" w:rsidR="00B80826" w:rsidRP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80826">
              <w:rPr>
                <w:rFonts w:ascii="Arial" w:hAnsi="Arial" w:cs="Arial"/>
                <w:b/>
                <w:bCs/>
              </w:rPr>
              <w:t>basique</w:t>
            </w:r>
            <w:proofErr w:type="gramEnd"/>
          </w:p>
        </w:tc>
      </w:tr>
      <w:tr w:rsidR="00B80826" w14:paraId="2D8771BC" w14:textId="77777777" w:rsidTr="00B80826">
        <w:tc>
          <w:tcPr>
            <w:tcW w:w="2551" w:type="dxa"/>
            <w:vAlign w:val="center"/>
          </w:tcPr>
          <w:p w14:paraId="1AE80F4E" w14:textId="6370F875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hélianthine</w:t>
            </w:r>
            <w:proofErr w:type="gramEnd"/>
          </w:p>
        </w:tc>
        <w:tc>
          <w:tcPr>
            <w:tcW w:w="2552" w:type="dxa"/>
            <w:vAlign w:val="center"/>
          </w:tcPr>
          <w:p w14:paraId="539FE4D3" w14:textId="5B6D2183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E231BE">
              <w:rPr>
                <w:rFonts w:ascii="Arial" w:hAnsi="Arial" w:cs="Arial"/>
              </w:rPr>
              <w:t>3,1 – 4,4</w:t>
            </w:r>
          </w:p>
        </w:tc>
        <w:tc>
          <w:tcPr>
            <w:tcW w:w="2551" w:type="dxa"/>
            <w:vAlign w:val="center"/>
          </w:tcPr>
          <w:p w14:paraId="381A4E8D" w14:textId="18CFA93C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rouge</w:t>
            </w:r>
            <w:proofErr w:type="gramEnd"/>
          </w:p>
        </w:tc>
        <w:tc>
          <w:tcPr>
            <w:tcW w:w="2552" w:type="dxa"/>
            <w:vAlign w:val="center"/>
          </w:tcPr>
          <w:p w14:paraId="64445BED" w14:textId="626B8FA6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jaune</w:t>
            </w:r>
            <w:proofErr w:type="gramEnd"/>
          </w:p>
        </w:tc>
      </w:tr>
      <w:tr w:rsidR="00B80826" w14:paraId="0C6CC935" w14:textId="77777777" w:rsidTr="00B80826">
        <w:tc>
          <w:tcPr>
            <w:tcW w:w="2551" w:type="dxa"/>
            <w:vAlign w:val="center"/>
          </w:tcPr>
          <w:p w14:paraId="4022FC95" w14:textId="2BAC472F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rouge</w:t>
            </w:r>
            <w:proofErr w:type="gramEnd"/>
            <w:r w:rsidRPr="00E231BE">
              <w:rPr>
                <w:rFonts w:ascii="Arial" w:hAnsi="Arial" w:cs="Arial"/>
              </w:rPr>
              <w:t xml:space="preserve"> de méthyle</w:t>
            </w:r>
          </w:p>
        </w:tc>
        <w:tc>
          <w:tcPr>
            <w:tcW w:w="2552" w:type="dxa"/>
            <w:vAlign w:val="center"/>
          </w:tcPr>
          <w:p w14:paraId="1940BE51" w14:textId="616C8378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E231BE">
              <w:rPr>
                <w:rFonts w:ascii="Arial" w:hAnsi="Arial" w:cs="Arial"/>
              </w:rPr>
              <w:t>4,2 – 6,2</w:t>
            </w:r>
          </w:p>
        </w:tc>
        <w:tc>
          <w:tcPr>
            <w:tcW w:w="2551" w:type="dxa"/>
            <w:vAlign w:val="center"/>
          </w:tcPr>
          <w:p w14:paraId="63D1E943" w14:textId="4BF750EA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rouge</w:t>
            </w:r>
            <w:proofErr w:type="gramEnd"/>
          </w:p>
        </w:tc>
        <w:tc>
          <w:tcPr>
            <w:tcW w:w="2552" w:type="dxa"/>
            <w:vAlign w:val="center"/>
          </w:tcPr>
          <w:p w14:paraId="06EEA641" w14:textId="50169DE2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jaune</w:t>
            </w:r>
            <w:proofErr w:type="gramEnd"/>
          </w:p>
        </w:tc>
      </w:tr>
      <w:tr w:rsidR="00B80826" w14:paraId="20ED09AB" w14:textId="77777777" w:rsidTr="00B80826">
        <w:tc>
          <w:tcPr>
            <w:tcW w:w="2551" w:type="dxa"/>
            <w:vAlign w:val="center"/>
          </w:tcPr>
          <w:p w14:paraId="446FB592" w14:textId="05BF5F2E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bleu</w:t>
            </w:r>
            <w:proofErr w:type="gramEnd"/>
            <w:r w:rsidRPr="00E231BE">
              <w:rPr>
                <w:rFonts w:ascii="Arial" w:hAnsi="Arial" w:cs="Arial"/>
              </w:rPr>
              <w:t xml:space="preserve"> de bromothymol</w:t>
            </w:r>
          </w:p>
        </w:tc>
        <w:tc>
          <w:tcPr>
            <w:tcW w:w="2552" w:type="dxa"/>
            <w:vAlign w:val="center"/>
          </w:tcPr>
          <w:p w14:paraId="0C95682D" w14:textId="0859B177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E231BE">
              <w:rPr>
                <w:rFonts w:ascii="Arial" w:hAnsi="Arial" w:cs="Arial"/>
              </w:rPr>
              <w:t>6,0 – 7,6</w:t>
            </w:r>
          </w:p>
        </w:tc>
        <w:tc>
          <w:tcPr>
            <w:tcW w:w="2551" w:type="dxa"/>
            <w:vAlign w:val="center"/>
          </w:tcPr>
          <w:p w14:paraId="5ACA3A6C" w14:textId="5B183641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jaune</w:t>
            </w:r>
            <w:proofErr w:type="gramEnd"/>
          </w:p>
        </w:tc>
        <w:tc>
          <w:tcPr>
            <w:tcW w:w="2552" w:type="dxa"/>
            <w:vAlign w:val="center"/>
          </w:tcPr>
          <w:p w14:paraId="1B30244B" w14:textId="19220EAD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bleu</w:t>
            </w:r>
            <w:proofErr w:type="gramEnd"/>
          </w:p>
        </w:tc>
      </w:tr>
      <w:tr w:rsidR="00B80826" w14:paraId="415C7019" w14:textId="77777777" w:rsidTr="00B80826">
        <w:tc>
          <w:tcPr>
            <w:tcW w:w="2551" w:type="dxa"/>
            <w:vAlign w:val="center"/>
          </w:tcPr>
          <w:p w14:paraId="4098B658" w14:textId="371B74E5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phénolphtaléine</w:t>
            </w:r>
            <w:proofErr w:type="gramEnd"/>
          </w:p>
        </w:tc>
        <w:tc>
          <w:tcPr>
            <w:tcW w:w="2552" w:type="dxa"/>
            <w:vAlign w:val="center"/>
          </w:tcPr>
          <w:p w14:paraId="3D9823E9" w14:textId="208DBD90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E231BE">
              <w:rPr>
                <w:rFonts w:ascii="Arial" w:hAnsi="Arial" w:cs="Arial"/>
              </w:rPr>
              <w:t>8,2 – 10,0</w:t>
            </w:r>
          </w:p>
        </w:tc>
        <w:tc>
          <w:tcPr>
            <w:tcW w:w="2551" w:type="dxa"/>
            <w:vAlign w:val="center"/>
          </w:tcPr>
          <w:p w14:paraId="10A68899" w14:textId="3835FB91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incolore</w:t>
            </w:r>
            <w:proofErr w:type="gramEnd"/>
          </w:p>
        </w:tc>
        <w:tc>
          <w:tcPr>
            <w:tcW w:w="2552" w:type="dxa"/>
            <w:vAlign w:val="center"/>
          </w:tcPr>
          <w:p w14:paraId="5FD31F16" w14:textId="44A22BF9" w:rsidR="00B80826" w:rsidRDefault="00B80826" w:rsidP="005171C7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31BE">
              <w:rPr>
                <w:rFonts w:ascii="Arial" w:hAnsi="Arial" w:cs="Arial"/>
              </w:rPr>
              <w:t>rose</w:t>
            </w:r>
            <w:proofErr w:type="gramEnd"/>
          </w:p>
        </w:tc>
      </w:tr>
    </w:tbl>
    <w:p w14:paraId="451C59B5" w14:textId="77777777" w:rsidR="00B80826" w:rsidRDefault="00B80826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51B9C895" w14:textId="5F50DA9D" w:rsidR="008762C4" w:rsidRPr="0007152B" w:rsidRDefault="008762C4" w:rsidP="005171C7">
      <w:pPr>
        <w:rPr>
          <w:rFonts w:ascii="Arial" w:hAnsi="Arial" w:cs="Arial"/>
        </w:rPr>
      </w:pPr>
      <w:r w:rsidRPr="0007152B">
        <w:rPr>
          <w:rFonts w:ascii="Arial" w:hAnsi="Arial" w:cs="Arial"/>
        </w:rPr>
        <w:br w:type="page"/>
      </w:r>
    </w:p>
    <w:p w14:paraId="337805C0" w14:textId="34686094" w:rsidR="008762C4" w:rsidRPr="0007152B" w:rsidRDefault="008762C4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lastRenderedPageBreak/>
        <w:t>Q13.</w:t>
      </w:r>
      <w:r w:rsidRPr="0007152B">
        <w:rPr>
          <w:rFonts w:ascii="Arial" w:hAnsi="Arial" w:cs="Arial"/>
        </w:rPr>
        <w:tab/>
      </w:r>
      <w:r w:rsidR="00E231BE" w:rsidRPr="00E231BE">
        <w:rPr>
          <w:rFonts w:ascii="Arial" w:hAnsi="Arial" w:cs="Arial"/>
        </w:rPr>
        <w:t>En supposant que l’acide citrique est le seul acide présent dans le fruit, déterminer la masse d’acide</w:t>
      </w:r>
      <w:r w:rsidR="00E231BE">
        <w:rPr>
          <w:rFonts w:ascii="Arial" w:hAnsi="Arial" w:cs="Arial"/>
        </w:rPr>
        <w:t xml:space="preserve"> </w:t>
      </w:r>
      <w:r w:rsidR="00E231BE" w:rsidRPr="00E231BE">
        <w:rPr>
          <w:rFonts w:ascii="Arial" w:hAnsi="Arial" w:cs="Arial"/>
        </w:rPr>
        <w:t>citrique présente dans le citron.</w:t>
      </w:r>
    </w:p>
    <w:p w14:paraId="1F13C9DC" w14:textId="77777777" w:rsidR="00E231BE" w:rsidRPr="00E231BE" w:rsidRDefault="00E231BE" w:rsidP="005171C7">
      <w:pPr>
        <w:spacing w:after="0" w:line="240" w:lineRule="auto"/>
        <w:jc w:val="both"/>
        <w:rPr>
          <w:rFonts w:ascii="Arial" w:hAnsi="Arial" w:cs="Arial"/>
        </w:rPr>
      </w:pPr>
    </w:p>
    <w:p w14:paraId="2DCC6DC3" w14:textId="784235B8" w:rsidR="00E231BE" w:rsidRPr="00E231BE" w:rsidRDefault="00E231BE" w:rsidP="005171C7">
      <w:pPr>
        <w:spacing w:after="0" w:line="240" w:lineRule="auto"/>
        <w:jc w:val="both"/>
        <w:rPr>
          <w:rFonts w:ascii="Arial" w:hAnsi="Arial" w:cs="Arial"/>
          <w:i/>
          <w:iCs/>
          <w:spacing w:val="-4"/>
        </w:rPr>
      </w:pPr>
      <w:r w:rsidRPr="00E231BE">
        <w:rPr>
          <w:rFonts w:ascii="Arial" w:hAnsi="Arial" w:cs="Arial"/>
          <w:i/>
          <w:iCs/>
          <w:spacing w:val="-4"/>
        </w:rPr>
        <w:t>Le candidat est invité à prendre des initiatives et à présenter la démarche suivie, même si elle n’a pas abouti.</w:t>
      </w:r>
    </w:p>
    <w:p w14:paraId="169B93EE" w14:textId="77777777" w:rsidR="00E231BE" w:rsidRPr="00E231BE" w:rsidRDefault="00E231BE" w:rsidP="005171C7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231BE">
        <w:rPr>
          <w:rFonts w:ascii="Arial" w:hAnsi="Arial" w:cs="Arial"/>
          <w:i/>
          <w:iCs/>
        </w:rPr>
        <w:t>La démarche est évaluée et doit être correctement présentée.</w:t>
      </w:r>
    </w:p>
    <w:p w14:paraId="6986CCE0" w14:textId="77777777" w:rsidR="00E231BE" w:rsi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736EAF26" w14:textId="77777777" w:rsidR="00E231BE" w:rsidRPr="00E231BE" w:rsidRDefault="00E231BE" w:rsidP="005171C7">
      <w:pPr>
        <w:spacing w:after="0" w:line="240" w:lineRule="auto"/>
        <w:jc w:val="both"/>
        <w:rPr>
          <w:rFonts w:ascii="Arial" w:hAnsi="Arial" w:cs="Arial"/>
        </w:rPr>
      </w:pPr>
      <w:r w:rsidRPr="00E231BE">
        <w:rPr>
          <w:rFonts w:ascii="Arial" w:hAnsi="Arial" w:cs="Arial"/>
        </w:rPr>
        <w:t>Avec un protocole similaire, on détermine que la masse d’acide citrique contenue dans une pelle-doseuse est</w:t>
      </w:r>
      <w:r>
        <w:rPr>
          <w:rFonts w:ascii="Arial" w:hAnsi="Arial" w:cs="Arial"/>
        </w:rPr>
        <w:t xml:space="preserve"> </w:t>
      </w:r>
      <w:r w:rsidRPr="00E231BE">
        <w:rPr>
          <w:rFonts w:ascii="Arial" w:hAnsi="Arial" w:cs="Arial"/>
        </w:rPr>
        <w:t>égale à 23 g.</w:t>
      </w:r>
    </w:p>
    <w:p w14:paraId="1E81632E" w14:textId="77777777" w:rsidR="008762C4" w:rsidRPr="0007152B" w:rsidRDefault="008762C4" w:rsidP="005171C7">
      <w:pPr>
        <w:spacing w:after="0" w:line="240" w:lineRule="auto"/>
        <w:jc w:val="both"/>
        <w:rPr>
          <w:rFonts w:ascii="Arial" w:hAnsi="Arial" w:cs="Arial"/>
        </w:rPr>
      </w:pPr>
    </w:p>
    <w:p w14:paraId="64C699AD" w14:textId="59ADAD43" w:rsidR="008762C4" w:rsidRPr="0007152B" w:rsidRDefault="008762C4" w:rsidP="005171C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Q14.</w:t>
      </w:r>
      <w:r w:rsidRPr="0007152B">
        <w:rPr>
          <w:rFonts w:ascii="Arial" w:hAnsi="Arial" w:cs="Arial"/>
        </w:rPr>
        <w:tab/>
      </w:r>
      <w:r w:rsidR="00E231BE" w:rsidRPr="00E231BE">
        <w:rPr>
          <w:rFonts w:ascii="Arial" w:hAnsi="Arial" w:cs="Arial"/>
        </w:rPr>
        <w:t>En déduire le nombre de citrons apportant la même masse d’acide citrique. Commenter.</w:t>
      </w:r>
    </w:p>
    <w:p w14:paraId="32026401" w14:textId="77777777" w:rsidR="008762C4" w:rsidRPr="0007152B" w:rsidRDefault="008762C4" w:rsidP="005171C7">
      <w:pPr>
        <w:spacing w:after="0" w:line="240" w:lineRule="auto"/>
        <w:jc w:val="both"/>
        <w:rPr>
          <w:rFonts w:ascii="Arial" w:hAnsi="Arial" w:cs="Arial"/>
        </w:rPr>
      </w:pPr>
    </w:p>
    <w:sectPr w:rsidR="008762C4" w:rsidRPr="0007152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533"/>
    <w:multiLevelType w:val="hybridMultilevel"/>
    <w:tmpl w:val="77928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2738"/>
    <w:multiLevelType w:val="hybridMultilevel"/>
    <w:tmpl w:val="9B8CB5AC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22298"/>
    <w:multiLevelType w:val="hybridMultilevel"/>
    <w:tmpl w:val="8FC86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B15D3"/>
    <w:multiLevelType w:val="hybridMultilevel"/>
    <w:tmpl w:val="E96EE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22D01"/>
    <w:multiLevelType w:val="hybridMultilevel"/>
    <w:tmpl w:val="5A7E0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F57AB"/>
    <w:multiLevelType w:val="hybridMultilevel"/>
    <w:tmpl w:val="152209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0"/>
  </w:num>
  <w:num w:numId="2" w16cid:durableId="147598150">
    <w:abstractNumId w:val="31"/>
  </w:num>
  <w:num w:numId="3" w16cid:durableId="1043673191">
    <w:abstractNumId w:val="6"/>
  </w:num>
  <w:num w:numId="4" w16cid:durableId="1554997379">
    <w:abstractNumId w:val="14"/>
  </w:num>
  <w:num w:numId="5" w16cid:durableId="1774783699">
    <w:abstractNumId w:val="21"/>
  </w:num>
  <w:num w:numId="6" w16cid:durableId="1209610847">
    <w:abstractNumId w:val="9"/>
  </w:num>
  <w:num w:numId="7" w16cid:durableId="1069693144">
    <w:abstractNumId w:val="29"/>
  </w:num>
  <w:num w:numId="8" w16cid:durableId="2051689700">
    <w:abstractNumId w:val="26"/>
  </w:num>
  <w:num w:numId="9" w16cid:durableId="216749121">
    <w:abstractNumId w:val="2"/>
  </w:num>
  <w:num w:numId="10" w16cid:durableId="745884451">
    <w:abstractNumId w:val="24"/>
  </w:num>
  <w:num w:numId="11" w16cid:durableId="1463964506">
    <w:abstractNumId w:val="33"/>
  </w:num>
  <w:num w:numId="12" w16cid:durableId="1430850099">
    <w:abstractNumId w:val="3"/>
  </w:num>
  <w:num w:numId="13" w16cid:durableId="220554775">
    <w:abstractNumId w:val="20"/>
  </w:num>
  <w:num w:numId="14" w16cid:durableId="363479020">
    <w:abstractNumId w:val="1"/>
  </w:num>
  <w:num w:numId="15" w16cid:durableId="2015108701">
    <w:abstractNumId w:val="10"/>
  </w:num>
  <w:num w:numId="16" w16cid:durableId="166361213">
    <w:abstractNumId w:val="11"/>
  </w:num>
  <w:num w:numId="17" w16cid:durableId="1337030129">
    <w:abstractNumId w:val="7"/>
  </w:num>
  <w:num w:numId="18" w16cid:durableId="1288773730">
    <w:abstractNumId w:val="23"/>
  </w:num>
  <w:num w:numId="19" w16cid:durableId="1110125383">
    <w:abstractNumId w:val="13"/>
  </w:num>
  <w:num w:numId="20" w16cid:durableId="1853911922">
    <w:abstractNumId w:val="18"/>
  </w:num>
  <w:num w:numId="21" w16cid:durableId="632447056">
    <w:abstractNumId w:val="12"/>
  </w:num>
  <w:num w:numId="22" w16cid:durableId="343560615">
    <w:abstractNumId w:val="19"/>
  </w:num>
  <w:num w:numId="23" w16cid:durableId="717507297">
    <w:abstractNumId w:val="16"/>
  </w:num>
  <w:num w:numId="24" w16cid:durableId="1468930140">
    <w:abstractNumId w:val="22"/>
  </w:num>
  <w:num w:numId="25" w16cid:durableId="1853181516">
    <w:abstractNumId w:val="5"/>
  </w:num>
  <w:num w:numId="26" w16cid:durableId="864906973">
    <w:abstractNumId w:val="17"/>
  </w:num>
  <w:num w:numId="27" w16cid:durableId="342246093">
    <w:abstractNumId w:val="32"/>
  </w:num>
  <w:num w:numId="28" w16cid:durableId="1037044963">
    <w:abstractNumId w:val="8"/>
  </w:num>
  <w:num w:numId="29" w16cid:durableId="496113055">
    <w:abstractNumId w:val="15"/>
  </w:num>
  <w:num w:numId="30" w16cid:durableId="1409158898">
    <w:abstractNumId w:val="0"/>
  </w:num>
  <w:num w:numId="31" w16cid:durableId="1041125283">
    <w:abstractNumId w:val="28"/>
  </w:num>
  <w:num w:numId="32" w16cid:durableId="1110704476">
    <w:abstractNumId w:val="27"/>
  </w:num>
  <w:num w:numId="33" w16cid:durableId="367998333">
    <w:abstractNumId w:val="25"/>
  </w:num>
  <w:num w:numId="34" w16cid:durableId="448278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7152B"/>
    <w:rsid w:val="00093947"/>
    <w:rsid w:val="000B7173"/>
    <w:rsid w:val="000D540A"/>
    <w:rsid w:val="000D6EDC"/>
    <w:rsid w:val="000F5AD2"/>
    <w:rsid w:val="00106D4B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87462"/>
    <w:rsid w:val="00287584"/>
    <w:rsid w:val="002C27A0"/>
    <w:rsid w:val="002C6F95"/>
    <w:rsid w:val="002F5D46"/>
    <w:rsid w:val="00371118"/>
    <w:rsid w:val="00374118"/>
    <w:rsid w:val="00387A6D"/>
    <w:rsid w:val="003A46BD"/>
    <w:rsid w:val="003A4A20"/>
    <w:rsid w:val="003C0032"/>
    <w:rsid w:val="003D41E2"/>
    <w:rsid w:val="004032A9"/>
    <w:rsid w:val="00434711"/>
    <w:rsid w:val="0045530D"/>
    <w:rsid w:val="004640CD"/>
    <w:rsid w:val="00464EFD"/>
    <w:rsid w:val="004B3ADE"/>
    <w:rsid w:val="004C71DB"/>
    <w:rsid w:val="005171C7"/>
    <w:rsid w:val="00524858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14372"/>
    <w:rsid w:val="00620153"/>
    <w:rsid w:val="00625CB6"/>
    <w:rsid w:val="00675FAC"/>
    <w:rsid w:val="00682234"/>
    <w:rsid w:val="006D1F2D"/>
    <w:rsid w:val="006D218C"/>
    <w:rsid w:val="0070438F"/>
    <w:rsid w:val="007166C0"/>
    <w:rsid w:val="00733946"/>
    <w:rsid w:val="00772069"/>
    <w:rsid w:val="00810E4F"/>
    <w:rsid w:val="0087301A"/>
    <w:rsid w:val="008762C4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9F7693"/>
    <w:rsid w:val="00A86B99"/>
    <w:rsid w:val="00AC0230"/>
    <w:rsid w:val="00AE2D23"/>
    <w:rsid w:val="00B01CD2"/>
    <w:rsid w:val="00B158CD"/>
    <w:rsid w:val="00B46774"/>
    <w:rsid w:val="00B473C0"/>
    <w:rsid w:val="00B77739"/>
    <w:rsid w:val="00B80826"/>
    <w:rsid w:val="00B9156F"/>
    <w:rsid w:val="00BC66FE"/>
    <w:rsid w:val="00BE35F9"/>
    <w:rsid w:val="00BE7836"/>
    <w:rsid w:val="00C045DE"/>
    <w:rsid w:val="00C16116"/>
    <w:rsid w:val="00C507C4"/>
    <w:rsid w:val="00C73CD9"/>
    <w:rsid w:val="00CA79D3"/>
    <w:rsid w:val="00CB4ADF"/>
    <w:rsid w:val="00CD6C6A"/>
    <w:rsid w:val="00DA2CE7"/>
    <w:rsid w:val="00E01EB7"/>
    <w:rsid w:val="00E1509D"/>
    <w:rsid w:val="00E231BE"/>
    <w:rsid w:val="00E654E8"/>
    <w:rsid w:val="00EB63DF"/>
    <w:rsid w:val="00F0583B"/>
    <w:rsid w:val="00F150BB"/>
    <w:rsid w:val="00F15380"/>
    <w:rsid w:val="00F24EF3"/>
    <w:rsid w:val="00F3482C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35</cp:revision>
  <dcterms:created xsi:type="dcterms:W3CDTF">2024-03-24T14:23:00Z</dcterms:created>
  <dcterms:modified xsi:type="dcterms:W3CDTF">2025-09-15T07:27:00Z</dcterms:modified>
</cp:coreProperties>
</file>